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8EDC5" w14:textId="74A2AA05" w:rsidR="00255D60" w:rsidRPr="00484ED9" w:rsidRDefault="001203DF" w:rsidP="001203DF">
      <w:pPr>
        <w:pStyle w:val="Heading1"/>
        <w:jc w:val="center"/>
      </w:pPr>
      <w:r w:rsidRPr="00484ED9">
        <w:t>Programme de partenariats pour les applications de la génomique (PPAG) – volet national</w:t>
      </w:r>
    </w:p>
    <w:p w14:paraId="6A98AFA4" w14:textId="77777777" w:rsidR="00FC4DC2" w:rsidRPr="00484ED9" w:rsidRDefault="00FC4DC2" w:rsidP="00FC4DC2"/>
    <w:p w14:paraId="393F3488" w14:textId="39BFB1BD" w:rsidR="00A929F9" w:rsidRPr="00484ED9" w:rsidRDefault="00A929F9" w:rsidP="006C0AF9">
      <w:pPr>
        <w:pStyle w:val="Heading3"/>
        <w:jc w:val="center"/>
        <w:rPr>
          <w:rFonts w:cstheme="minorHAnsi"/>
          <w:sz w:val="38"/>
          <w:szCs w:val="38"/>
        </w:rPr>
      </w:pPr>
      <w:r w:rsidRPr="00484ED9">
        <w:rPr>
          <w:sz w:val="38"/>
          <w:szCs w:val="38"/>
        </w:rPr>
        <w:t>Proposition compl</w:t>
      </w:r>
      <w:r w:rsidR="00E06472" w:rsidRPr="00484ED9">
        <w:rPr>
          <w:sz w:val="38"/>
          <w:szCs w:val="38"/>
        </w:rPr>
        <w:t>È</w:t>
      </w:r>
      <w:r w:rsidRPr="00484ED9">
        <w:rPr>
          <w:sz w:val="38"/>
          <w:szCs w:val="38"/>
        </w:rPr>
        <w:t>te</w:t>
      </w:r>
    </w:p>
    <w:p w14:paraId="48CF2A8F" w14:textId="77777777" w:rsidR="00A929F9" w:rsidRPr="00484ED9" w:rsidRDefault="00A929F9" w:rsidP="00A929F9">
      <w:pPr>
        <w:jc w:val="center"/>
        <w:rPr>
          <w:rFonts w:cstheme="minorHAnsi"/>
          <w:bCs/>
          <w:smallCaps/>
        </w:rPr>
      </w:pPr>
    </w:p>
    <w:p w14:paraId="4EA09208" w14:textId="77777777" w:rsidR="00A929F9" w:rsidRPr="00484ED9" w:rsidRDefault="00A929F9" w:rsidP="00A929F9">
      <w:pPr>
        <w:pStyle w:val="Heading2"/>
        <w:rPr>
          <w:rFonts w:cstheme="minorHAnsi"/>
        </w:rPr>
      </w:pPr>
      <w:r w:rsidRPr="00484ED9">
        <w:t>INSTRUCTIONS GÉNÉRALES</w:t>
      </w:r>
    </w:p>
    <w:p w14:paraId="04ED56D3" w14:textId="37506EEB" w:rsidR="00F64368" w:rsidRPr="00484ED9" w:rsidRDefault="001C6B85" w:rsidP="001C6B85">
      <w:pPr>
        <w:pStyle w:val="Style1"/>
        <w:rPr>
          <w:sz w:val="20"/>
        </w:rPr>
      </w:pPr>
      <w:r w:rsidRPr="00484ED9">
        <w:rPr>
          <w:sz w:val="20"/>
        </w:rPr>
        <w:t>*Veuillez supprimer ces instructions générales avant d’envoyer votre demande.</w:t>
      </w:r>
    </w:p>
    <w:p w14:paraId="32E32256" w14:textId="512893F1" w:rsidR="001C6B85" w:rsidRPr="00484ED9" w:rsidRDefault="009B7564" w:rsidP="009B7564">
      <w:pPr>
        <w:pStyle w:val="Caption"/>
        <w:rPr>
          <w:rFonts w:eastAsiaTheme="minorEastAsia"/>
        </w:rPr>
      </w:pPr>
      <w:r w:rsidRPr="00484ED9">
        <w:rPr>
          <w:rFonts w:eastAsiaTheme="minorEastAsia"/>
        </w:rPr>
        <mc:AlternateContent>
          <mc:Choice Requires="wps">
            <w:drawing>
              <wp:anchor distT="0" distB="0" distL="114300" distR="114300" simplePos="0" relativeHeight="251658240" behindDoc="0" locked="0" layoutInCell="1" allowOverlap="1" wp14:anchorId="1CC06968" wp14:editId="6C9595EE">
                <wp:simplePos x="0" y="0"/>
                <wp:positionH relativeFrom="column">
                  <wp:posOffset>28575</wp:posOffset>
                </wp:positionH>
                <wp:positionV relativeFrom="paragraph">
                  <wp:posOffset>86995</wp:posOffset>
                </wp:positionV>
                <wp:extent cx="5886450" cy="28575"/>
                <wp:effectExtent l="0" t="0" r="19050" b="28575"/>
                <wp:wrapNone/>
                <wp:docPr id="1811987662" name="Straight Connector 1"/>
                <wp:cNvGraphicFramePr/>
                <a:graphic xmlns:a="http://schemas.openxmlformats.org/drawingml/2006/main">
                  <a:graphicData uri="http://schemas.microsoft.com/office/word/2010/wordprocessingShape">
                    <wps:wsp>
                      <wps:cNvCnPr/>
                      <wps:spPr>
                        <a:xfrm flipV="1">
                          <a:off x="0" y="0"/>
                          <a:ext cx="5886450" cy="28575"/>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arto="http://schemas.microsoft.com/office/word/2006/arto">
            <w:pict>
              <v:line w14:anchorId="4FCC114E"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25pt,6.85pt" to="465.7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" strokecolor="black [3200]" strokeweight="1.5pt">
                <v:stroke joinstyle="miter"/>
              </v:line>
            </w:pict>
          </mc:Fallback>
        </mc:AlternateContent>
      </w:r>
    </w:p>
    <w:p w14:paraId="0296C541" w14:textId="77777777" w:rsidR="009B7564" w:rsidRPr="00484ED9" w:rsidRDefault="009B7564" w:rsidP="00F64368">
      <w:pPr>
        <w:spacing w:after="200" w:line="276" w:lineRule="auto"/>
        <w:jc w:val="both"/>
        <w:rPr>
          <w:b/>
          <w:highlight w:val="yellow"/>
        </w:rPr>
      </w:pPr>
    </w:p>
    <w:p w14:paraId="2028809F" w14:textId="63E5D12E" w:rsidR="00F64368" w:rsidRPr="00484ED9" w:rsidRDefault="002E6182" w:rsidP="00F64368">
      <w:pPr>
        <w:spacing w:after="200" w:line="276" w:lineRule="auto"/>
        <w:jc w:val="both"/>
        <w:rPr>
          <w:rFonts w:eastAsiaTheme="minorEastAsia"/>
          <w:b/>
          <w:bCs/>
        </w:rPr>
      </w:pPr>
      <w:r w:rsidRPr="00484ED9">
        <w:rPr>
          <w:b/>
        </w:rPr>
        <w:t xml:space="preserve">Toutes les propositions complètes du Programme de partenariats pour les applications de la génomique (PPAG) – volet national doivent être soumises sur le portail en ligne de Génome Canada, </w:t>
      </w:r>
      <w:hyperlink r:id="rId10" w:history="1">
        <w:proofErr w:type="spellStart"/>
        <w:r w:rsidRPr="00484ED9">
          <w:rPr>
            <w:b/>
            <w:color w:val="0038AE"/>
            <w:u w:val="single"/>
          </w:rPr>
          <w:t>Proposal</w:t>
        </w:r>
        <w:proofErr w:type="spellEnd"/>
        <w:r w:rsidRPr="00484ED9">
          <w:rPr>
            <w:b/>
            <w:color w:val="0038AE"/>
            <w:u w:val="single"/>
          </w:rPr>
          <w:t xml:space="preserve"> Central</w:t>
        </w:r>
      </w:hyperlink>
      <w:r w:rsidRPr="00484ED9">
        <w:rPr>
          <w:b/>
        </w:rPr>
        <w:t>. Les propositions seront acceptées en français ou en anglais</w:t>
      </w:r>
      <w:r w:rsidR="00F64368" w:rsidRPr="00484ED9">
        <w:rPr>
          <w:rFonts w:eastAsiaTheme="minorEastAsia"/>
          <w:b/>
          <w:bCs/>
        </w:rPr>
        <w:t xml:space="preserve">.  </w:t>
      </w:r>
    </w:p>
    <w:p w14:paraId="1D51693A" w14:textId="406D4AED" w:rsidR="004D37AB" w:rsidRPr="00484ED9" w:rsidRDefault="00A91C8F" w:rsidP="004D37AB">
      <w:pPr>
        <w:tabs>
          <w:tab w:val="left" w:pos="720"/>
        </w:tabs>
        <w:spacing w:before="120"/>
        <w:rPr>
          <w:b/>
          <w:color w:val="000000" w:themeColor="text1"/>
        </w:rPr>
      </w:pPr>
      <w:r w:rsidRPr="00484ED9">
        <w:rPr>
          <w:b/>
          <w:color w:val="000000" w:themeColor="text1"/>
        </w:rPr>
        <w:t xml:space="preserve">Les propositions complètes seront acceptées uniquement de la part des demandeurs qui ont présenté une lettre d’intention et dont la demande a été approuvée pour passer à l’étape de la proposition complète. </w:t>
      </w:r>
      <w:r w:rsidR="004D37AB" w:rsidRPr="00484ED9">
        <w:rPr>
          <w:b/>
        </w:rPr>
        <w:t>Veuillez communiquer avec le centre de génomique de votre région pour discuter de votre proposition complète. Les propositions doivent être présentées par l’entremise d’un centre de génomique régional. Autrement, elles ne seront pas acceptées.</w:t>
      </w:r>
    </w:p>
    <w:p w14:paraId="0AC5746C" w14:textId="573EA0D9" w:rsidR="00F64368" w:rsidRPr="00484ED9" w:rsidRDefault="00F64368" w:rsidP="00F64368">
      <w:pPr>
        <w:tabs>
          <w:tab w:val="left" w:pos="720"/>
        </w:tabs>
        <w:spacing w:before="120"/>
        <w:rPr>
          <w:rFonts w:eastAsiaTheme="minorEastAsia"/>
          <w:b/>
          <w:bCs/>
        </w:rPr>
      </w:pPr>
    </w:p>
    <w:p w14:paraId="540FFA45" w14:textId="1E553C5A" w:rsidR="00F64368" w:rsidRPr="00484ED9" w:rsidRDefault="002E6182" w:rsidP="00F64368">
      <w:pPr>
        <w:spacing w:after="200" w:line="276" w:lineRule="auto"/>
        <w:jc w:val="both"/>
        <w:outlineLvl w:val="0"/>
        <w:rPr>
          <w:rFonts w:cstheme="minorHAnsi"/>
        </w:rPr>
      </w:pPr>
      <w:r w:rsidRPr="00484ED9">
        <w:t xml:space="preserve">Pour plus de détails, veuillez consulter les </w:t>
      </w:r>
      <w:hyperlink r:id="rId11" w:history="1">
        <w:r w:rsidRPr="00484ED9">
          <w:rPr>
            <w:b/>
            <w:color w:val="0038AE"/>
            <w:u w:val="single"/>
          </w:rPr>
          <w:t>Lignes directrices sur le financement</w:t>
        </w:r>
      </w:hyperlink>
      <w:r w:rsidRPr="00484ED9">
        <w:t xml:space="preserve"> de Génome Canada et la </w:t>
      </w:r>
      <w:hyperlink r:id="rId12" w:history="1">
        <w:r w:rsidRPr="00484ED9">
          <w:rPr>
            <w:rStyle w:val="Hyperlink"/>
          </w:rPr>
          <w:t>Possibilité de financement du PPAG - volet national</w:t>
        </w:r>
      </w:hyperlink>
      <w:r w:rsidR="00F64368" w:rsidRPr="00484ED9">
        <w:rPr>
          <w:rFonts w:eastAsiaTheme="minorEastAsia"/>
        </w:rPr>
        <w:t>.</w:t>
      </w:r>
    </w:p>
    <w:p w14:paraId="5B8B5060" w14:textId="77777777" w:rsidR="00AF0AB0" w:rsidRPr="00484ED9" w:rsidRDefault="00AF0AB0" w:rsidP="00AF0AB0">
      <w:pPr>
        <w:keepNext/>
        <w:tabs>
          <w:tab w:val="left" w:pos="9648"/>
        </w:tabs>
        <w:outlineLvl w:val="0"/>
        <w:rPr>
          <w:rFonts w:eastAsia="Times New Roman" w:cs="Calibri"/>
          <w:b/>
          <w:bCs/>
          <w:szCs w:val="20"/>
        </w:rPr>
      </w:pPr>
      <w:r w:rsidRPr="00484ED9">
        <w:rPr>
          <w:rFonts w:eastAsia="Times New Roman" w:cs="Courier New"/>
          <w:b/>
          <w:bCs/>
          <w:szCs w:val="20"/>
        </w:rPr>
        <w:t>Exigences de la proposition complète</w:t>
      </w:r>
    </w:p>
    <w:p w14:paraId="0A974BBE" w14:textId="77777777" w:rsidR="00AF0AB0" w:rsidRPr="00484ED9" w:rsidRDefault="00AF0AB0" w:rsidP="00AF0AB0">
      <w:pPr>
        <w:rPr>
          <w:rFonts w:eastAsia="Times New Roman" w:cs="Calibri"/>
          <w:szCs w:val="20"/>
        </w:rPr>
      </w:pPr>
    </w:p>
    <w:p w14:paraId="69417BD5" w14:textId="77777777" w:rsidR="00AF0AB0" w:rsidRPr="00484ED9" w:rsidRDefault="00AF0AB0" w:rsidP="00AF0AB0">
      <w:pPr>
        <w:rPr>
          <w:rFonts w:eastAsia="Times New Roman" w:cs="Calibri"/>
          <w:szCs w:val="20"/>
        </w:rPr>
      </w:pPr>
      <w:r w:rsidRPr="00484ED9">
        <w:rPr>
          <w:rFonts w:eastAsia="Times New Roman" w:cs="Courier New"/>
          <w:szCs w:val="20"/>
        </w:rPr>
        <w:t xml:space="preserve">Chaque proposition complète présentée doit inclure ce qui suit :   </w:t>
      </w:r>
    </w:p>
    <w:p w14:paraId="453BAD63" w14:textId="0F115FEE" w:rsidR="00AF0AB0" w:rsidRPr="00484ED9" w:rsidRDefault="001D2531" w:rsidP="00AF0AB0">
      <w:pPr>
        <w:numPr>
          <w:ilvl w:val="0"/>
          <w:numId w:val="2"/>
        </w:numPr>
        <w:rPr>
          <w:rFonts w:cstheme="minorHAnsi"/>
        </w:rPr>
      </w:pPr>
      <w:r w:rsidRPr="00484ED9">
        <w:rPr>
          <w:rFonts w:cstheme="minorHAnsi"/>
        </w:rPr>
        <w:t xml:space="preserve">Toutes les sections doivent être remplies directement dans le portail </w:t>
      </w:r>
      <w:proofErr w:type="spellStart"/>
      <w:r w:rsidRPr="00484ED9">
        <w:rPr>
          <w:rFonts w:cstheme="minorHAnsi"/>
        </w:rPr>
        <w:t>Proposal</w:t>
      </w:r>
      <w:proofErr w:type="spellEnd"/>
      <w:r w:rsidRPr="00484ED9">
        <w:rPr>
          <w:rFonts w:cstheme="minorHAnsi"/>
        </w:rPr>
        <w:t xml:space="preserve"> Central.</w:t>
      </w:r>
    </w:p>
    <w:p w14:paraId="0643682E" w14:textId="30D3B7B7" w:rsidR="00AF0AB0" w:rsidRPr="00484ED9" w:rsidRDefault="00AF0AB0" w:rsidP="00AF0AB0">
      <w:pPr>
        <w:numPr>
          <w:ilvl w:val="0"/>
          <w:numId w:val="2"/>
        </w:numPr>
        <w:rPr>
          <w:rFonts w:eastAsia="Times New Roman" w:cs="Calibri"/>
          <w:szCs w:val="20"/>
        </w:rPr>
      </w:pPr>
      <w:r w:rsidRPr="00484ED9">
        <w:rPr>
          <w:rFonts w:eastAsia="Times New Roman" w:cs="Courier New"/>
          <w:szCs w:val="20"/>
        </w:rPr>
        <w:t>Une (1) copie électronique des pages de signatures de l’organisation institutionnelle de la demande signée et remplie. Les signatures électroniques sont acceptées.</w:t>
      </w:r>
    </w:p>
    <w:p w14:paraId="56859160" w14:textId="165CEED7" w:rsidR="00C75760" w:rsidRPr="00484ED9" w:rsidRDefault="00AF0AB0" w:rsidP="00AF0AB0">
      <w:pPr>
        <w:numPr>
          <w:ilvl w:val="0"/>
          <w:numId w:val="2"/>
        </w:numPr>
        <w:rPr>
          <w:rFonts w:eastAsia="Times New Roman" w:cs="Calibri"/>
          <w:szCs w:val="20"/>
        </w:rPr>
      </w:pPr>
      <w:r w:rsidRPr="00484ED9">
        <w:rPr>
          <w:rFonts w:eastAsia="Times New Roman" w:cs="Courier New"/>
          <w:szCs w:val="20"/>
        </w:rPr>
        <w:t>Une (1) copie électronique de la demande comprenant le formulaire de demande, le budget et les annexes.</w:t>
      </w:r>
    </w:p>
    <w:p w14:paraId="3F2103D5" w14:textId="77777777" w:rsidR="002E6182" w:rsidRPr="00484ED9" w:rsidRDefault="002E6182" w:rsidP="002E6182">
      <w:pPr>
        <w:numPr>
          <w:ilvl w:val="1"/>
          <w:numId w:val="2"/>
        </w:numPr>
      </w:pPr>
      <w:r w:rsidRPr="00484ED9">
        <w:t>La première page du formulaire devrait être la page 1, la table des matières. Les formulaires de demande devraient être à simple interligne, avec des marges supérieures et inférieures d’au moins 1,7 cm et des marges de gauche et de droite d’au moins 2,5 cm. La police Calibri à 11 points doit être utilisée tout au long de la demande, sauf le budget.</w:t>
      </w:r>
    </w:p>
    <w:p w14:paraId="709CE582" w14:textId="77777777" w:rsidR="002E6182" w:rsidRPr="00484ED9" w:rsidRDefault="002E6182" w:rsidP="002E6182">
      <w:pPr>
        <w:numPr>
          <w:ilvl w:val="1"/>
          <w:numId w:val="2"/>
        </w:numPr>
      </w:pPr>
      <w:r w:rsidRPr="00484ED9">
        <w:t xml:space="preserve">Les documents devraient être identifiés par le nom du chercheur et le nom de l’entreprise du récepteur, suivis du code du document indiqué dans le tableau 1 </w:t>
      </w:r>
      <w:r w:rsidRPr="00484ED9">
        <w:lastRenderedPageBreak/>
        <w:t xml:space="preserve">ci-dessous (format : </w:t>
      </w:r>
      <w:proofErr w:type="spellStart"/>
      <w:r w:rsidRPr="00484ED9">
        <w:t>Smith_Récepteur_PUB</w:t>
      </w:r>
      <w:proofErr w:type="spellEnd"/>
      <w:r w:rsidRPr="00484ED9">
        <w:t xml:space="preserve">). Les signatures </w:t>
      </w:r>
      <w:r w:rsidRPr="00484ED9">
        <w:rPr>
          <w:b/>
        </w:rPr>
        <w:t>ne devraient pas</w:t>
      </w:r>
      <w:r w:rsidRPr="00484ED9">
        <w:t xml:space="preserve"> être incluses dans la copie électronique de la demande, mais plutôt envoyées dans un document électronique distinct.</w:t>
      </w:r>
    </w:p>
    <w:p w14:paraId="4E1D91FB" w14:textId="77777777" w:rsidR="002E6182" w:rsidRPr="00484ED9" w:rsidRDefault="002E6182" w:rsidP="002E6182">
      <w:pPr>
        <w:numPr>
          <w:ilvl w:val="0"/>
          <w:numId w:val="2"/>
        </w:numPr>
      </w:pPr>
      <w:r w:rsidRPr="00484ED9">
        <w:t>Toutes les annexes doivent être soumises dans des fichiers PDF distincts, sauf le budget, qui devrait être en format Excel 2007 avec macros activées (*.</w:t>
      </w:r>
      <w:proofErr w:type="spellStart"/>
      <w:r w:rsidRPr="00484ED9">
        <w:t>xlsm</w:t>
      </w:r>
      <w:proofErr w:type="spellEnd"/>
      <w:r w:rsidRPr="00484ED9">
        <w:t xml:space="preserve">). </w:t>
      </w:r>
    </w:p>
    <w:p w14:paraId="5F76176F" w14:textId="77777777" w:rsidR="002E6182" w:rsidRPr="00484ED9" w:rsidRDefault="002E6182" w:rsidP="002E6182">
      <w:pPr>
        <w:numPr>
          <w:ilvl w:val="0"/>
          <w:numId w:val="2"/>
        </w:numPr>
      </w:pPr>
      <w:r w:rsidRPr="00484ED9">
        <w:t>Les sections et/ou documents intégrés à chaque fichier PDF devraient être indiqués par des signets pour faciliter la consultation.</w:t>
      </w:r>
    </w:p>
    <w:p w14:paraId="506DE194" w14:textId="77777777" w:rsidR="002E6182" w:rsidRPr="00484ED9" w:rsidRDefault="002E6182" w:rsidP="002E6182">
      <w:pPr>
        <w:numPr>
          <w:ilvl w:val="0"/>
          <w:numId w:val="2"/>
        </w:numPr>
      </w:pPr>
      <w:r w:rsidRPr="00484ED9">
        <w:rPr>
          <w:b/>
        </w:rPr>
        <w:t>Les limites concernant le nombre de pages seront appliquées strictement</w:t>
      </w:r>
      <w:r w:rsidRPr="00484ED9">
        <w:t>. Il n’est PAS nécessaire d’inclure les instructions au début de chaque section dans la demande. Toute proposition complète envoyée qui dépasse les limites et qui contient des annexes non sollicitées ne sera pas évaluée.</w:t>
      </w:r>
    </w:p>
    <w:p w14:paraId="2273C5F5" w14:textId="77777777" w:rsidR="002E6182" w:rsidRPr="00484ED9" w:rsidRDefault="002E6182" w:rsidP="002E6182">
      <w:pPr>
        <w:pStyle w:val="ListParagraph"/>
        <w:numPr>
          <w:ilvl w:val="0"/>
          <w:numId w:val="2"/>
        </w:numPr>
        <w:rPr>
          <w:color w:val="000000" w:themeColor="text1"/>
        </w:rPr>
      </w:pPr>
      <w:proofErr w:type="spellStart"/>
      <w:r w:rsidRPr="00484ED9">
        <w:rPr>
          <w:color w:val="000000" w:themeColor="text1"/>
        </w:rPr>
        <w:t>Veuillez vous</w:t>
      </w:r>
      <w:proofErr w:type="spellEnd"/>
      <w:r w:rsidRPr="00484ED9">
        <w:rPr>
          <w:color w:val="000000" w:themeColor="text1"/>
        </w:rPr>
        <w:t xml:space="preserve"> reporter au style du Council of Science Editors pour les références et inclure l’identificateur d’objet numérique (DOI) lorsqu’il y a lieu.</w:t>
      </w:r>
    </w:p>
    <w:p w14:paraId="4E7DFDA7" w14:textId="77777777" w:rsidR="002E6182" w:rsidRPr="00484ED9" w:rsidRDefault="002E6182" w:rsidP="002E6182"/>
    <w:p w14:paraId="38160C62" w14:textId="5278CB9B" w:rsidR="3B4F8362" w:rsidRPr="00484ED9" w:rsidRDefault="002E6182" w:rsidP="002E6182">
      <w:r w:rsidRPr="00484ED9">
        <w:t>Tableau 1. Détails sur la documentation requise dans le cadre de la trousse de demande de la proposition complète</w:t>
      </w:r>
      <w:r w:rsidR="3B4F8362" w:rsidRPr="00484ED9">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851"/>
        <w:gridCol w:w="2693"/>
        <w:gridCol w:w="3117"/>
      </w:tblGrid>
      <w:tr w:rsidR="00F64368" w:rsidRPr="00484ED9" w14:paraId="1E154383" w14:textId="77777777" w:rsidTr="002A06D7">
        <w:trPr>
          <w:cantSplit/>
          <w:trHeight w:val="490"/>
          <w:tblHeader/>
        </w:trPr>
        <w:tc>
          <w:tcPr>
            <w:tcW w:w="1438" w:type="pct"/>
          </w:tcPr>
          <w:p w14:paraId="42EAC053" w14:textId="686E5C4E" w:rsidR="00F64368" w:rsidRPr="00484ED9" w:rsidRDefault="00F64368" w:rsidP="002A06D7">
            <w:pPr>
              <w:rPr>
                <w:rFonts w:cstheme="minorHAnsi"/>
                <w:b/>
                <w:bCs/>
              </w:rPr>
            </w:pPr>
            <w:r w:rsidRPr="00484ED9">
              <w:rPr>
                <w:rFonts w:cstheme="minorHAnsi"/>
              </w:rPr>
              <w:br w:type="page"/>
            </w:r>
            <w:r w:rsidR="006F40F9" w:rsidRPr="00484ED9">
              <w:rPr>
                <w:rFonts w:cstheme="minorHAnsi"/>
                <w:b/>
                <w:bCs/>
              </w:rPr>
              <w:t xml:space="preserve">Nom du document </w:t>
            </w:r>
          </w:p>
        </w:tc>
        <w:tc>
          <w:tcPr>
            <w:tcW w:w="455" w:type="pct"/>
          </w:tcPr>
          <w:p w14:paraId="42E10768" w14:textId="77777777" w:rsidR="00F64368" w:rsidRPr="00484ED9" w:rsidRDefault="00F64368" w:rsidP="002A06D7">
            <w:pPr>
              <w:rPr>
                <w:rFonts w:cstheme="minorHAnsi"/>
                <w:b/>
                <w:bCs/>
              </w:rPr>
            </w:pPr>
            <w:r w:rsidRPr="00484ED9">
              <w:rPr>
                <w:rFonts w:cstheme="minorHAnsi"/>
                <w:b/>
                <w:bCs/>
              </w:rPr>
              <w:t>Code</w:t>
            </w:r>
          </w:p>
        </w:tc>
        <w:tc>
          <w:tcPr>
            <w:tcW w:w="1440" w:type="pct"/>
          </w:tcPr>
          <w:p w14:paraId="4DE5FB72" w14:textId="77777777" w:rsidR="00F64368" w:rsidRPr="00484ED9" w:rsidRDefault="00F64368" w:rsidP="002A06D7">
            <w:pPr>
              <w:rPr>
                <w:rFonts w:cstheme="minorHAnsi"/>
                <w:b/>
                <w:bCs/>
              </w:rPr>
            </w:pPr>
            <w:r w:rsidRPr="00484ED9">
              <w:rPr>
                <w:rFonts w:cstheme="minorHAnsi"/>
                <w:b/>
                <w:bCs/>
              </w:rPr>
              <w:t>Format</w:t>
            </w:r>
          </w:p>
        </w:tc>
        <w:tc>
          <w:tcPr>
            <w:tcW w:w="1667" w:type="pct"/>
          </w:tcPr>
          <w:p w14:paraId="0AEC1604" w14:textId="36157789" w:rsidR="00F64368" w:rsidRPr="00484ED9" w:rsidRDefault="006F40F9" w:rsidP="002A06D7">
            <w:pPr>
              <w:rPr>
                <w:rFonts w:cstheme="minorHAnsi"/>
                <w:b/>
                <w:bCs/>
              </w:rPr>
            </w:pPr>
            <w:r w:rsidRPr="00484ED9">
              <w:rPr>
                <w:rFonts w:cstheme="minorHAnsi"/>
                <w:b/>
                <w:bCs/>
              </w:rPr>
              <w:t>Contenu</w:t>
            </w:r>
          </w:p>
        </w:tc>
      </w:tr>
      <w:tr w:rsidR="00F64368" w:rsidRPr="00484ED9" w14:paraId="64CC64A5" w14:textId="77777777" w:rsidTr="002A06D7">
        <w:trPr>
          <w:cantSplit/>
        </w:trPr>
        <w:tc>
          <w:tcPr>
            <w:tcW w:w="1438" w:type="pct"/>
          </w:tcPr>
          <w:p w14:paraId="0DBB27D3" w14:textId="77DEE01D" w:rsidR="00F64368" w:rsidRPr="00484ED9" w:rsidRDefault="003876F7" w:rsidP="002A06D7">
            <w:pPr>
              <w:rPr>
                <w:rFonts w:cstheme="minorHAnsi"/>
              </w:rPr>
            </w:pPr>
            <w:r w:rsidRPr="00484ED9">
              <w:rPr>
                <w:b/>
              </w:rPr>
              <w:t>Formulaire de demande</w:t>
            </w:r>
            <w:r w:rsidRPr="00484ED9">
              <w:rPr>
                <w:rFonts w:cstheme="minorHAnsi"/>
              </w:rPr>
              <w:t xml:space="preserve"> </w:t>
            </w:r>
          </w:p>
        </w:tc>
        <w:tc>
          <w:tcPr>
            <w:tcW w:w="455" w:type="pct"/>
          </w:tcPr>
          <w:p w14:paraId="5FF384D8" w14:textId="77777777" w:rsidR="00F64368" w:rsidRPr="00484ED9" w:rsidRDefault="00F64368" w:rsidP="002A06D7">
            <w:pPr>
              <w:rPr>
                <w:rFonts w:cstheme="minorHAnsi"/>
              </w:rPr>
            </w:pPr>
            <w:r w:rsidRPr="00484ED9">
              <w:rPr>
                <w:rFonts w:cstheme="minorHAnsi"/>
              </w:rPr>
              <w:t>APF</w:t>
            </w:r>
          </w:p>
        </w:tc>
        <w:tc>
          <w:tcPr>
            <w:tcW w:w="1440" w:type="pct"/>
          </w:tcPr>
          <w:p w14:paraId="25FD23CB" w14:textId="77777777" w:rsidR="00AB5FE9" w:rsidRPr="00484ED9" w:rsidRDefault="00AB5FE9" w:rsidP="00AB5FE9">
            <w:pPr>
              <w:rPr>
                <w:rFonts w:cstheme="minorHAnsi"/>
              </w:rPr>
            </w:pPr>
            <w:r w:rsidRPr="00484ED9">
              <w:t>Un (1) document PDF</w:t>
            </w:r>
          </w:p>
          <w:p w14:paraId="4E56C386" w14:textId="77777777" w:rsidR="00F64368" w:rsidRPr="00484ED9" w:rsidRDefault="00F64368" w:rsidP="002A06D7">
            <w:pPr>
              <w:rPr>
                <w:rFonts w:cstheme="minorHAnsi"/>
              </w:rPr>
            </w:pPr>
          </w:p>
        </w:tc>
        <w:tc>
          <w:tcPr>
            <w:tcW w:w="1667" w:type="pct"/>
          </w:tcPr>
          <w:p w14:paraId="66ACE730" w14:textId="77777777" w:rsidR="00BE6407" w:rsidRPr="00484ED9" w:rsidRDefault="004A6813" w:rsidP="002A06D7">
            <w:pPr>
              <w:rPr>
                <w:rFonts w:cstheme="minorHAnsi"/>
                <w:highlight w:val="yellow"/>
              </w:rPr>
            </w:pPr>
            <w:r w:rsidRPr="00484ED9">
              <w:t>Sections I à VI du formulaire de demande</w:t>
            </w:r>
            <w:r w:rsidRPr="00484ED9">
              <w:rPr>
                <w:rFonts w:cstheme="minorHAnsi"/>
                <w:highlight w:val="yellow"/>
              </w:rPr>
              <w:t xml:space="preserve"> </w:t>
            </w:r>
          </w:p>
          <w:p w14:paraId="7197BA20" w14:textId="2EEAED58" w:rsidR="004A6813" w:rsidRPr="00484ED9" w:rsidRDefault="004A6813" w:rsidP="002A06D7">
            <w:pPr>
              <w:rPr>
                <w:rFonts w:cstheme="minorHAnsi"/>
                <w:highlight w:val="yellow"/>
              </w:rPr>
            </w:pPr>
          </w:p>
        </w:tc>
      </w:tr>
      <w:tr w:rsidR="00F64368" w:rsidRPr="00484ED9" w14:paraId="7CAF38DF" w14:textId="77777777" w:rsidTr="002A06D7">
        <w:trPr>
          <w:cantSplit/>
        </w:trPr>
        <w:tc>
          <w:tcPr>
            <w:tcW w:w="1438" w:type="pct"/>
          </w:tcPr>
          <w:p w14:paraId="103DF412" w14:textId="77777777" w:rsidR="00F64368" w:rsidRPr="00484ED9" w:rsidRDefault="00F64368" w:rsidP="002A06D7">
            <w:pPr>
              <w:rPr>
                <w:rFonts w:cstheme="minorHAnsi"/>
                <w:b/>
              </w:rPr>
            </w:pPr>
            <w:r w:rsidRPr="00484ED9">
              <w:rPr>
                <w:rFonts w:cstheme="minorHAnsi"/>
                <w:b/>
              </w:rPr>
              <w:t xml:space="preserve">Budget </w:t>
            </w:r>
          </w:p>
          <w:p w14:paraId="3264441C" w14:textId="77777777" w:rsidR="00F64368" w:rsidRPr="00484ED9" w:rsidRDefault="00F64368" w:rsidP="002A06D7">
            <w:pPr>
              <w:rPr>
                <w:rFonts w:cstheme="minorHAnsi"/>
              </w:rPr>
            </w:pPr>
          </w:p>
        </w:tc>
        <w:tc>
          <w:tcPr>
            <w:tcW w:w="455" w:type="pct"/>
          </w:tcPr>
          <w:p w14:paraId="4B95B033" w14:textId="77777777" w:rsidR="00F64368" w:rsidRPr="00484ED9" w:rsidRDefault="00F64368" w:rsidP="002A06D7">
            <w:pPr>
              <w:rPr>
                <w:rFonts w:cstheme="minorHAnsi"/>
              </w:rPr>
            </w:pPr>
            <w:r w:rsidRPr="00484ED9">
              <w:rPr>
                <w:rFonts w:cstheme="minorHAnsi"/>
              </w:rPr>
              <w:t>BUD</w:t>
            </w:r>
          </w:p>
        </w:tc>
        <w:tc>
          <w:tcPr>
            <w:tcW w:w="1440" w:type="pct"/>
          </w:tcPr>
          <w:p w14:paraId="44D6FD27" w14:textId="3E4F135D" w:rsidR="00F64368" w:rsidRPr="00484ED9" w:rsidRDefault="004A6813" w:rsidP="002A06D7">
            <w:pPr>
              <w:rPr>
                <w:rFonts w:cstheme="minorHAnsi"/>
              </w:rPr>
            </w:pPr>
            <w:r w:rsidRPr="00484ED9">
              <w:rPr>
                <w:rFonts w:cstheme="minorHAnsi"/>
              </w:rPr>
              <w:t xml:space="preserve">Un </w:t>
            </w:r>
            <w:r w:rsidR="00FA625E" w:rsidRPr="00484ED9">
              <w:rPr>
                <w:rFonts w:cstheme="minorHAnsi"/>
              </w:rPr>
              <w:t xml:space="preserve">(1) </w:t>
            </w:r>
            <w:proofErr w:type="gramStart"/>
            <w:r w:rsidRPr="00484ED9">
              <w:rPr>
                <w:rFonts w:cstheme="minorHAnsi"/>
              </w:rPr>
              <w:t>document</w:t>
            </w:r>
            <w:r w:rsidR="00F64368" w:rsidRPr="00484ED9">
              <w:rPr>
                <w:rFonts w:cstheme="minorHAnsi"/>
              </w:rPr>
              <w:t xml:space="preserve">  XLSM</w:t>
            </w:r>
            <w:proofErr w:type="gramEnd"/>
            <w:r w:rsidR="00F64368" w:rsidRPr="00484ED9">
              <w:rPr>
                <w:rFonts w:cstheme="minorHAnsi"/>
              </w:rPr>
              <w:t xml:space="preserve">  </w:t>
            </w:r>
          </w:p>
          <w:p w14:paraId="4895800D" w14:textId="77777777" w:rsidR="00BE6407" w:rsidRPr="00484ED9" w:rsidRDefault="00BE6407" w:rsidP="002A06D7">
            <w:pPr>
              <w:rPr>
                <w:rFonts w:cstheme="minorHAnsi"/>
              </w:rPr>
            </w:pPr>
          </w:p>
        </w:tc>
        <w:tc>
          <w:tcPr>
            <w:tcW w:w="1667" w:type="pct"/>
          </w:tcPr>
          <w:p w14:paraId="2A5E3F4D" w14:textId="7B8CCE8C" w:rsidR="00F64368" w:rsidRPr="00484ED9" w:rsidRDefault="002F2B51" w:rsidP="002A06D7">
            <w:pPr>
              <w:rPr>
                <w:rFonts w:cstheme="minorHAnsi"/>
                <w:highlight w:val="yellow"/>
              </w:rPr>
            </w:pPr>
            <w:r w:rsidRPr="00484ED9">
              <w:t>Formulaire de budget rempli</w:t>
            </w:r>
          </w:p>
        </w:tc>
      </w:tr>
      <w:tr w:rsidR="00F64368" w:rsidRPr="00484ED9" w14:paraId="480DF2A9" w14:textId="77777777" w:rsidTr="002A06D7">
        <w:trPr>
          <w:cantSplit/>
        </w:trPr>
        <w:tc>
          <w:tcPr>
            <w:tcW w:w="1438" w:type="pct"/>
          </w:tcPr>
          <w:p w14:paraId="6925C349" w14:textId="16270BF6" w:rsidR="00F64368" w:rsidRPr="00484ED9" w:rsidRDefault="00F64368" w:rsidP="002A06D7">
            <w:pPr>
              <w:rPr>
                <w:rFonts w:cstheme="minorHAnsi"/>
              </w:rPr>
            </w:pPr>
            <w:r w:rsidRPr="00484ED9">
              <w:rPr>
                <w:rFonts w:cstheme="minorHAnsi"/>
                <w:b/>
              </w:rPr>
              <w:t>A</w:t>
            </w:r>
            <w:r w:rsidR="002177AD" w:rsidRPr="00484ED9">
              <w:rPr>
                <w:rFonts w:cstheme="minorHAnsi"/>
                <w:b/>
              </w:rPr>
              <w:t xml:space="preserve">nnexe </w:t>
            </w:r>
            <w:r w:rsidRPr="00484ED9">
              <w:rPr>
                <w:rFonts w:cstheme="minorHAnsi"/>
                <w:b/>
              </w:rPr>
              <w:t xml:space="preserve">1 – </w:t>
            </w:r>
            <w:r w:rsidR="005F7741" w:rsidRPr="00484ED9">
              <w:rPr>
                <w:rFonts w:cstheme="minorHAnsi"/>
                <w:b/>
              </w:rPr>
              <w:t>Documents de référence</w:t>
            </w:r>
          </w:p>
          <w:p w14:paraId="68C1C685" w14:textId="77777777" w:rsidR="00F64368" w:rsidRPr="00484ED9" w:rsidRDefault="00F64368" w:rsidP="002A06D7">
            <w:pPr>
              <w:rPr>
                <w:rFonts w:cstheme="minorHAnsi"/>
                <w:b/>
              </w:rPr>
            </w:pPr>
          </w:p>
        </w:tc>
        <w:tc>
          <w:tcPr>
            <w:tcW w:w="455" w:type="pct"/>
          </w:tcPr>
          <w:p w14:paraId="6CE9D7F2" w14:textId="77777777" w:rsidR="00F64368" w:rsidRPr="00484ED9" w:rsidRDefault="00F64368" w:rsidP="002A06D7">
            <w:pPr>
              <w:rPr>
                <w:rFonts w:cstheme="minorHAnsi"/>
              </w:rPr>
            </w:pPr>
            <w:r w:rsidRPr="00484ED9">
              <w:rPr>
                <w:rFonts w:cstheme="minorHAnsi"/>
              </w:rPr>
              <w:t>PUB</w:t>
            </w:r>
          </w:p>
          <w:p w14:paraId="620E53E0" w14:textId="77777777" w:rsidR="00F64368" w:rsidRPr="00484ED9" w:rsidRDefault="00F64368" w:rsidP="002A06D7">
            <w:pPr>
              <w:rPr>
                <w:rFonts w:cstheme="minorHAnsi"/>
              </w:rPr>
            </w:pPr>
          </w:p>
        </w:tc>
        <w:tc>
          <w:tcPr>
            <w:tcW w:w="1440" w:type="pct"/>
          </w:tcPr>
          <w:p w14:paraId="633536ED" w14:textId="77777777" w:rsidR="00FA625E" w:rsidRPr="00484ED9" w:rsidRDefault="00FA625E" w:rsidP="00FA625E">
            <w:pPr>
              <w:rPr>
                <w:rFonts w:cstheme="minorHAnsi"/>
              </w:rPr>
            </w:pPr>
            <w:r w:rsidRPr="00484ED9">
              <w:t>Un (1) document PDF</w:t>
            </w:r>
          </w:p>
          <w:p w14:paraId="5AB4A70B" w14:textId="332D12C1" w:rsidR="00F64368" w:rsidRPr="00484ED9" w:rsidRDefault="00F64368" w:rsidP="002A06D7">
            <w:pPr>
              <w:rPr>
                <w:rFonts w:cstheme="minorHAnsi"/>
              </w:rPr>
            </w:pPr>
          </w:p>
        </w:tc>
        <w:tc>
          <w:tcPr>
            <w:tcW w:w="1667" w:type="pct"/>
          </w:tcPr>
          <w:p w14:paraId="5F7935B3" w14:textId="67F388B2" w:rsidR="00F64368" w:rsidRPr="00484ED9" w:rsidRDefault="00EB0139" w:rsidP="002A06D7">
            <w:pPr>
              <w:rPr>
                <w:rFonts w:cstheme="minorHAnsi"/>
              </w:rPr>
            </w:pPr>
            <w:r w:rsidRPr="00484ED9">
              <w:rPr>
                <w:rFonts w:cstheme="minorHAnsi"/>
              </w:rPr>
              <w:t>Page couverture avec liste de tous les documents pertinents, données et diligence raisonnable du récepteur</w:t>
            </w:r>
          </w:p>
        </w:tc>
      </w:tr>
      <w:tr w:rsidR="0025180E" w:rsidRPr="00484ED9" w14:paraId="7164ED8A" w14:textId="77777777" w:rsidTr="002A06D7">
        <w:trPr>
          <w:cantSplit/>
        </w:trPr>
        <w:tc>
          <w:tcPr>
            <w:tcW w:w="1438" w:type="pct"/>
          </w:tcPr>
          <w:p w14:paraId="5A23270B" w14:textId="1B553778" w:rsidR="0025180E" w:rsidRPr="00484ED9" w:rsidRDefault="0025180E" w:rsidP="0025180E">
            <w:pPr>
              <w:rPr>
                <w:rFonts w:cstheme="minorHAnsi"/>
                <w:b/>
              </w:rPr>
            </w:pPr>
            <w:r w:rsidRPr="00484ED9">
              <w:rPr>
                <w:rFonts w:cstheme="minorHAnsi"/>
                <w:b/>
              </w:rPr>
              <w:t xml:space="preserve">Annexe 2 </w:t>
            </w:r>
            <w:r w:rsidRPr="00484ED9">
              <w:rPr>
                <w:rFonts w:cstheme="minorHAnsi"/>
              </w:rPr>
              <w:t>–</w:t>
            </w:r>
            <w:r w:rsidRPr="00484ED9">
              <w:rPr>
                <w:rFonts w:cstheme="minorHAnsi"/>
                <w:b/>
              </w:rPr>
              <w:t xml:space="preserve"> </w:t>
            </w:r>
            <w:r w:rsidR="005869C9" w:rsidRPr="00484ED9">
              <w:rPr>
                <w:rFonts w:cstheme="minorHAnsi"/>
                <w:b/>
              </w:rPr>
              <w:t>Fiche des conditions générales relatives à la PI</w:t>
            </w:r>
            <w:r w:rsidR="005869C9" w:rsidRPr="00484ED9">
              <w:rPr>
                <w:rFonts w:cstheme="minorHAnsi"/>
                <w:b/>
              </w:rPr>
              <w:t xml:space="preserve"> </w:t>
            </w:r>
          </w:p>
        </w:tc>
        <w:tc>
          <w:tcPr>
            <w:tcW w:w="455" w:type="pct"/>
          </w:tcPr>
          <w:p w14:paraId="119DAF2F" w14:textId="77777777" w:rsidR="0025180E" w:rsidRPr="00484ED9" w:rsidRDefault="0025180E" w:rsidP="0025180E">
            <w:pPr>
              <w:rPr>
                <w:rFonts w:cstheme="minorHAnsi"/>
              </w:rPr>
            </w:pPr>
            <w:r w:rsidRPr="00484ED9">
              <w:rPr>
                <w:rFonts w:cstheme="minorHAnsi"/>
              </w:rPr>
              <w:t>IP</w:t>
            </w:r>
          </w:p>
        </w:tc>
        <w:tc>
          <w:tcPr>
            <w:tcW w:w="1440" w:type="pct"/>
          </w:tcPr>
          <w:p w14:paraId="2C80C9AD" w14:textId="77777777" w:rsidR="0025180E" w:rsidRPr="00484ED9" w:rsidRDefault="0025180E" w:rsidP="0025180E">
            <w:pPr>
              <w:rPr>
                <w:rFonts w:cstheme="minorHAnsi"/>
              </w:rPr>
            </w:pPr>
            <w:r w:rsidRPr="00484ED9">
              <w:t>Un (1) document PDF</w:t>
            </w:r>
          </w:p>
          <w:p w14:paraId="69565DE9" w14:textId="2CB1651D" w:rsidR="0025180E" w:rsidRPr="00484ED9" w:rsidRDefault="0025180E" w:rsidP="0025180E">
            <w:pPr>
              <w:rPr>
                <w:rFonts w:cstheme="minorHAnsi"/>
              </w:rPr>
            </w:pPr>
          </w:p>
        </w:tc>
        <w:tc>
          <w:tcPr>
            <w:tcW w:w="1667" w:type="pct"/>
          </w:tcPr>
          <w:p w14:paraId="315DAA8F" w14:textId="63D02437" w:rsidR="0025180E" w:rsidRPr="00484ED9" w:rsidRDefault="0025180E" w:rsidP="0025180E">
            <w:pPr>
              <w:rPr>
                <w:rFonts w:cstheme="minorHAnsi"/>
              </w:rPr>
            </w:pPr>
            <w:r w:rsidRPr="00484ED9">
              <w:rPr>
                <w:rFonts w:cstheme="minorHAnsi"/>
              </w:rPr>
              <w:t>Fiche des conditions générales relatives à la PI</w:t>
            </w:r>
          </w:p>
        </w:tc>
      </w:tr>
      <w:tr w:rsidR="005D0AE2" w:rsidRPr="00484ED9" w14:paraId="6116257C" w14:textId="77777777" w:rsidTr="002A06D7">
        <w:trPr>
          <w:cantSplit/>
        </w:trPr>
        <w:tc>
          <w:tcPr>
            <w:tcW w:w="1438" w:type="pct"/>
          </w:tcPr>
          <w:p w14:paraId="30A82850" w14:textId="7C29693B" w:rsidR="005D0AE2" w:rsidRPr="00484ED9" w:rsidRDefault="005D0AE2" w:rsidP="005D0AE2">
            <w:pPr>
              <w:rPr>
                <w:rFonts w:cstheme="minorHAnsi"/>
                <w:b/>
              </w:rPr>
            </w:pPr>
            <w:r w:rsidRPr="00484ED9">
              <w:rPr>
                <w:rFonts w:cstheme="minorHAnsi"/>
                <w:b/>
              </w:rPr>
              <w:t xml:space="preserve">Annexe 3 </w:t>
            </w:r>
            <w:r w:rsidR="0059261E" w:rsidRPr="00484ED9">
              <w:rPr>
                <w:rFonts w:cstheme="minorHAnsi"/>
                <w:b/>
              </w:rPr>
              <w:t>–</w:t>
            </w:r>
            <w:r w:rsidR="0059261E" w:rsidRPr="00484ED9">
              <w:rPr>
                <w:rFonts w:cstheme="minorHAnsi"/>
                <w:b/>
              </w:rPr>
              <w:t xml:space="preserve"> </w:t>
            </w:r>
            <w:r w:rsidR="0059261E" w:rsidRPr="00484ED9">
              <w:rPr>
                <w:rFonts w:cstheme="minorHAnsi"/>
                <w:b/>
              </w:rPr>
              <w:t>Plan de gestion des données</w:t>
            </w:r>
          </w:p>
          <w:p w14:paraId="47F9ACCF" w14:textId="5CB290AF" w:rsidR="005D0AE2" w:rsidRPr="00484ED9" w:rsidRDefault="005D0AE2" w:rsidP="005D0AE2">
            <w:pPr>
              <w:rPr>
                <w:rFonts w:cstheme="minorHAnsi"/>
                <w:b/>
              </w:rPr>
            </w:pPr>
          </w:p>
        </w:tc>
        <w:tc>
          <w:tcPr>
            <w:tcW w:w="455" w:type="pct"/>
          </w:tcPr>
          <w:p w14:paraId="50676DC5" w14:textId="6E560DB2" w:rsidR="005D0AE2" w:rsidRPr="00484ED9" w:rsidRDefault="005D0AE2" w:rsidP="005D0AE2">
            <w:pPr>
              <w:rPr>
                <w:rFonts w:cstheme="minorHAnsi"/>
              </w:rPr>
            </w:pPr>
            <w:r w:rsidRPr="00484ED9">
              <w:rPr>
                <w:rFonts w:cstheme="minorHAnsi"/>
              </w:rPr>
              <w:t>DMP</w:t>
            </w:r>
          </w:p>
        </w:tc>
        <w:tc>
          <w:tcPr>
            <w:tcW w:w="1440" w:type="pct"/>
          </w:tcPr>
          <w:p w14:paraId="7539C7A4" w14:textId="77777777" w:rsidR="005D0AE2" w:rsidRPr="00484ED9" w:rsidRDefault="005D0AE2" w:rsidP="005D0AE2">
            <w:pPr>
              <w:rPr>
                <w:rFonts w:cstheme="minorHAnsi"/>
              </w:rPr>
            </w:pPr>
            <w:r w:rsidRPr="00484ED9">
              <w:t>Un (1) document PDF</w:t>
            </w:r>
          </w:p>
          <w:p w14:paraId="2AEAFFFA" w14:textId="21E54FF9" w:rsidR="005D0AE2" w:rsidRPr="00484ED9" w:rsidRDefault="005D0AE2" w:rsidP="005D0AE2">
            <w:pPr>
              <w:rPr>
                <w:rFonts w:cstheme="minorHAnsi"/>
              </w:rPr>
            </w:pPr>
          </w:p>
        </w:tc>
        <w:tc>
          <w:tcPr>
            <w:tcW w:w="1667" w:type="pct"/>
          </w:tcPr>
          <w:p w14:paraId="146AD265" w14:textId="02B0BB32" w:rsidR="005D0AE2" w:rsidRPr="00484ED9" w:rsidRDefault="005D0AE2" w:rsidP="005D0AE2">
            <w:pPr>
              <w:rPr>
                <w:rFonts w:cstheme="minorHAnsi"/>
              </w:rPr>
            </w:pPr>
            <w:r w:rsidRPr="00484ED9">
              <w:rPr>
                <w:rFonts w:cstheme="minorHAnsi"/>
              </w:rPr>
              <w:t>Plan de gestion des données</w:t>
            </w:r>
          </w:p>
        </w:tc>
      </w:tr>
      <w:tr w:rsidR="005D0AE2" w:rsidRPr="00484ED9" w14:paraId="5B9CED14" w14:textId="77777777" w:rsidTr="002A06D7">
        <w:trPr>
          <w:cantSplit/>
        </w:trPr>
        <w:tc>
          <w:tcPr>
            <w:tcW w:w="1438" w:type="pct"/>
          </w:tcPr>
          <w:p w14:paraId="0190C868" w14:textId="2F65C7A3" w:rsidR="005D0AE2" w:rsidRPr="00484ED9" w:rsidRDefault="005D0AE2" w:rsidP="005D0AE2">
            <w:pPr>
              <w:rPr>
                <w:rFonts w:cstheme="minorHAnsi"/>
                <w:highlight w:val="yellow"/>
              </w:rPr>
            </w:pPr>
            <w:r w:rsidRPr="00484ED9">
              <w:rPr>
                <w:rFonts w:cstheme="minorHAnsi"/>
                <w:b/>
              </w:rPr>
              <w:t xml:space="preserve">Annexe 4 </w:t>
            </w:r>
            <w:r w:rsidRPr="00484ED9">
              <w:rPr>
                <w:rFonts w:cstheme="minorHAnsi"/>
              </w:rPr>
              <w:t>–</w:t>
            </w:r>
            <w:r w:rsidRPr="00484ED9">
              <w:rPr>
                <w:rFonts w:cstheme="minorHAnsi"/>
                <w:b/>
              </w:rPr>
              <w:t xml:space="preserve"> </w:t>
            </w:r>
            <w:r w:rsidRPr="00484ED9">
              <w:rPr>
                <w:rStyle w:val="Strong"/>
              </w:rPr>
              <w:t>Documents justificatifs pour le budget</w:t>
            </w:r>
          </w:p>
        </w:tc>
        <w:tc>
          <w:tcPr>
            <w:tcW w:w="455" w:type="pct"/>
          </w:tcPr>
          <w:p w14:paraId="2A64DF20" w14:textId="77777777" w:rsidR="005D0AE2" w:rsidRPr="00484ED9" w:rsidRDefault="005D0AE2" w:rsidP="005D0AE2">
            <w:pPr>
              <w:rPr>
                <w:rFonts w:cstheme="minorHAnsi"/>
                <w:highlight w:val="yellow"/>
              </w:rPr>
            </w:pPr>
            <w:r w:rsidRPr="00484ED9">
              <w:rPr>
                <w:rFonts w:cstheme="minorHAnsi"/>
              </w:rPr>
              <w:t>BSD</w:t>
            </w:r>
          </w:p>
        </w:tc>
        <w:tc>
          <w:tcPr>
            <w:tcW w:w="1440" w:type="pct"/>
          </w:tcPr>
          <w:p w14:paraId="7AD0A1F1" w14:textId="1C0DBBEB" w:rsidR="005D0AE2" w:rsidRPr="00484ED9" w:rsidRDefault="005D0AE2" w:rsidP="005D0AE2">
            <w:pPr>
              <w:rPr>
                <w:rFonts w:cstheme="minorHAnsi"/>
                <w:highlight w:val="yellow"/>
              </w:rPr>
            </w:pPr>
            <w:r w:rsidRPr="00484ED9">
              <w:t>Un (1) PDF combinant tous les documents - chaque document justificatif sur une nouvelle page</w:t>
            </w:r>
          </w:p>
        </w:tc>
        <w:tc>
          <w:tcPr>
            <w:tcW w:w="1667" w:type="pct"/>
          </w:tcPr>
          <w:p w14:paraId="30E1A5A8" w14:textId="6C8A1590" w:rsidR="005D0AE2" w:rsidRPr="00484ED9" w:rsidRDefault="005D0AE2" w:rsidP="005D0AE2">
            <w:pPr>
              <w:rPr>
                <w:rFonts w:cstheme="minorHAnsi"/>
                <w:highlight w:val="yellow"/>
              </w:rPr>
            </w:pPr>
            <w:bookmarkStart w:id="0" w:name="_Toc534272808"/>
            <w:bookmarkStart w:id="1" w:name="_Toc347469"/>
            <w:r w:rsidRPr="00484ED9">
              <w:t>Page couverture comportant une liste des documents justificatifs, plus des documents justificatifs pour le budget</w:t>
            </w:r>
            <w:bookmarkEnd w:id="0"/>
            <w:bookmarkEnd w:id="1"/>
            <w:r w:rsidRPr="00484ED9">
              <w:rPr>
                <w:rFonts w:cstheme="minorHAnsi"/>
                <w:highlight w:val="yellow"/>
              </w:rPr>
              <w:t xml:space="preserve"> </w:t>
            </w:r>
          </w:p>
        </w:tc>
      </w:tr>
      <w:tr w:rsidR="005D0AE2" w:rsidRPr="00484ED9" w14:paraId="66BB56C7" w14:textId="77777777" w:rsidTr="002A06D7">
        <w:trPr>
          <w:cantSplit/>
        </w:trPr>
        <w:tc>
          <w:tcPr>
            <w:tcW w:w="1438" w:type="pct"/>
          </w:tcPr>
          <w:p w14:paraId="69D83DB5" w14:textId="1E150123" w:rsidR="005D0AE2" w:rsidRPr="00484ED9" w:rsidRDefault="005D0AE2" w:rsidP="005D0AE2">
            <w:pPr>
              <w:rPr>
                <w:rFonts w:cstheme="minorHAnsi"/>
                <w:highlight w:val="yellow"/>
              </w:rPr>
            </w:pPr>
            <w:r w:rsidRPr="00484ED9">
              <w:rPr>
                <w:rFonts w:cstheme="minorHAnsi"/>
                <w:b/>
              </w:rPr>
              <w:t>Annexe 5</w:t>
            </w:r>
            <w:r w:rsidRPr="00484ED9">
              <w:rPr>
                <w:rFonts w:cstheme="minorHAnsi"/>
              </w:rPr>
              <w:t xml:space="preserve"> –</w:t>
            </w:r>
            <w:r w:rsidRPr="00484ED9">
              <w:rPr>
                <w:rFonts w:cstheme="minorHAnsi"/>
                <w:b/>
              </w:rPr>
              <w:t xml:space="preserve"> </w:t>
            </w:r>
            <w:r w:rsidRPr="00484ED9">
              <w:rPr>
                <w:rStyle w:val="Strong"/>
              </w:rPr>
              <w:t>Documentation justificative pour le cofinancement</w:t>
            </w:r>
          </w:p>
        </w:tc>
        <w:tc>
          <w:tcPr>
            <w:tcW w:w="455" w:type="pct"/>
          </w:tcPr>
          <w:p w14:paraId="27C42DC2" w14:textId="77777777" w:rsidR="005D0AE2" w:rsidRPr="00484ED9" w:rsidRDefault="005D0AE2" w:rsidP="005D0AE2">
            <w:pPr>
              <w:rPr>
                <w:rFonts w:cstheme="minorHAnsi"/>
                <w:highlight w:val="yellow"/>
              </w:rPr>
            </w:pPr>
            <w:r w:rsidRPr="00484ED9">
              <w:rPr>
                <w:rFonts w:cstheme="minorHAnsi"/>
              </w:rPr>
              <w:t>SDC</w:t>
            </w:r>
          </w:p>
        </w:tc>
        <w:tc>
          <w:tcPr>
            <w:tcW w:w="1440" w:type="pct"/>
          </w:tcPr>
          <w:p w14:paraId="2C1C3F9F" w14:textId="5AACCA1B" w:rsidR="005D0AE2" w:rsidRPr="00484ED9" w:rsidRDefault="005D0AE2" w:rsidP="005D0AE2">
            <w:pPr>
              <w:rPr>
                <w:rFonts w:cstheme="minorHAnsi"/>
                <w:highlight w:val="yellow"/>
              </w:rPr>
            </w:pPr>
            <w:r w:rsidRPr="00484ED9">
              <w:t>Un (1) PDF combinant tous les documents - chaque document justificatif sur une nouvelle page</w:t>
            </w:r>
          </w:p>
        </w:tc>
        <w:tc>
          <w:tcPr>
            <w:tcW w:w="1667" w:type="pct"/>
          </w:tcPr>
          <w:p w14:paraId="52C18FED" w14:textId="71E2E725" w:rsidR="005D0AE2" w:rsidRPr="00484ED9" w:rsidRDefault="005D0AE2" w:rsidP="005D0AE2">
            <w:pPr>
              <w:rPr>
                <w:rFonts w:cstheme="minorHAnsi"/>
                <w:highlight w:val="yellow"/>
              </w:rPr>
            </w:pPr>
            <w:bookmarkStart w:id="2" w:name="_Toc534272812"/>
            <w:bookmarkStart w:id="3" w:name="_Toc347473"/>
            <w:r w:rsidRPr="00484ED9">
              <w:t>Page couverture comportant une liste des documents justificatifs, plus des documents justificatifs pour chaque source de cofinancement</w:t>
            </w:r>
            <w:bookmarkEnd w:id="2"/>
            <w:bookmarkEnd w:id="3"/>
            <w:r w:rsidRPr="00484ED9">
              <w:rPr>
                <w:rFonts w:cstheme="minorHAnsi"/>
                <w:highlight w:val="yellow"/>
              </w:rPr>
              <w:t xml:space="preserve"> </w:t>
            </w:r>
          </w:p>
        </w:tc>
      </w:tr>
      <w:tr w:rsidR="005D0AE2" w:rsidRPr="00484ED9" w14:paraId="0F704FAA" w14:textId="77777777" w:rsidTr="002A06D7">
        <w:trPr>
          <w:cantSplit/>
        </w:trPr>
        <w:tc>
          <w:tcPr>
            <w:tcW w:w="1438" w:type="pct"/>
          </w:tcPr>
          <w:p w14:paraId="3BFD0EC6" w14:textId="2F5474A5" w:rsidR="005D0AE2" w:rsidRPr="00484ED9" w:rsidRDefault="005D0AE2" w:rsidP="005D0AE2">
            <w:pPr>
              <w:rPr>
                <w:rFonts w:cstheme="minorHAnsi"/>
                <w:b/>
              </w:rPr>
            </w:pPr>
            <w:r w:rsidRPr="00484ED9">
              <w:rPr>
                <w:rFonts w:cstheme="minorHAnsi"/>
                <w:b/>
              </w:rPr>
              <w:lastRenderedPageBreak/>
              <w:t>Annexe 6 - C</w:t>
            </w:r>
            <w:r w:rsidRPr="00484ED9">
              <w:rPr>
                <w:b/>
              </w:rPr>
              <w:t>urriculums vitæ</w:t>
            </w:r>
            <w:r w:rsidRPr="00484ED9">
              <w:rPr>
                <w:rFonts w:cstheme="minorHAnsi"/>
                <w:b/>
              </w:rPr>
              <w:t xml:space="preserve"> et biographies</w:t>
            </w:r>
          </w:p>
          <w:p w14:paraId="762C8CC8" w14:textId="77777777" w:rsidR="005D0AE2" w:rsidRPr="00484ED9" w:rsidRDefault="005D0AE2" w:rsidP="005D0AE2">
            <w:pPr>
              <w:rPr>
                <w:rFonts w:cstheme="minorHAnsi"/>
                <w:highlight w:val="yellow"/>
              </w:rPr>
            </w:pPr>
          </w:p>
        </w:tc>
        <w:tc>
          <w:tcPr>
            <w:tcW w:w="455" w:type="pct"/>
          </w:tcPr>
          <w:p w14:paraId="2621C01B" w14:textId="77777777" w:rsidR="005D0AE2" w:rsidRPr="00484ED9" w:rsidRDefault="005D0AE2" w:rsidP="005D0AE2">
            <w:pPr>
              <w:rPr>
                <w:rFonts w:cstheme="minorHAnsi"/>
                <w:highlight w:val="yellow"/>
              </w:rPr>
            </w:pPr>
            <w:r w:rsidRPr="00484ED9">
              <w:rPr>
                <w:rFonts w:cstheme="minorHAnsi"/>
              </w:rPr>
              <w:t>CV</w:t>
            </w:r>
          </w:p>
        </w:tc>
        <w:tc>
          <w:tcPr>
            <w:tcW w:w="1440" w:type="pct"/>
          </w:tcPr>
          <w:p w14:paraId="11B2435C" w14:textId="77777777" w:rsidR="005D0AE2" w:rsidRPr="00484ED9" w:rsidRDefault="005D0AE2" w:rsidP="005D0AE2">
            <w:pPr>
              <w:rPr>
                <w:rFonts w:cstheme="minorHAnsi"/>
              </w:rPr>
            </w:pPr>
            <w:r w:rsidRPr="00484ED9">
              <w:t>Un (1) document PDF</w:t>
            </w:r>
          </w:p>
          <w:p w14:paraId="77D39190" w14:textId="32DADF38" w:rsidR="005D0AE2" w:rsidRPr="00484ED9" w:rsidRDefault="005D0AE2" w:rsidP="005D0AE2">
            <w:pPr>
              <w:rPr>
                <w:rFonts w:cstheme="minorHAnsi"/>
                <w:highlight w:val="yellow"/>
              </w:rPr>
            </w:pPr>
          </w:p>
        </w:tc>
        <w:tc>
          <w:tcPr>
            <w:tcW w:w="1667" w:type="pct"/>
          </w:tcPr>
          <w:p w14:paraId="212902EB" w14:textId="77777777" w:rsidR="0046601C" w:rsidRPr="00484ED9" w:rsidRDefault="0046601C" w:rsidP="0046601C">
            <w:r w:rsidRPr="00484ED9">
              <w:t xml:space="preserve">Page couverture avec liste des CV/biographies d’au plus 5 membres du personnel clés, suivie des CV/biographies </w:t>
            </w:r>
          </w:p>
          <w:p w14:paraId="0A8445A4" w14:textId="77777777" w:rsidR="005D0AE2" w:rsidRPr="00484ED9" w:rsidRDefault="005D0AE2" w:rsidP="005D0AE2">
            <w:pPr>
              <w:rPr>
                <w:rFonts w:cstheme="minorHAnsi"/>
              </w:rPr>
            </w:pPr>
          </w:p>
        </w:tc>
      </w:tr>
      <w:tr w:rsidR="005D0AE2" w:rsidRPr="00484ED9" w14:paraId="63CE7C71" w14:textId="77777777" w:rsidTr="002A06D7">
        <w:trPr>
          <w:cantSplit/>
        </w:trPr>
        <w:tc>
          <w:tcPr>
            <w:tcW w:w="1438" w:type="pct"/>
          </w:tcPr>
          <w:p w14:paraId="62ACF13E" w14:textId="7ACB1D8D" w:rsidR="005D0AE2" w:rsidRPr="00484ED9" w:rsidRDefault="005D0AE2" w:rsidP="005D0AE2">
            <w:pPr>
              <w:rPr>
                <w:rFonts w:cstheme="minorHAnsi"/>
                <w:b/>
                <w:highlight w:val="yellow"/>
              </w:rPr>
            </w:pPr>
            <w:r w:rsidRPr="00484ED9">
              <w:rPr>
                <w:rFonts w:cstheme="minorHAnsi"/>
                <w:b/>
              </w:rPr>
              <w:t xml:space="preserve">Annexe 7 </w:t>
            </w:r>
            <w:r w:rsidRPr="00484ED9">
              <w:rPr>
                <w:rFonts w:cstheme="minorHAnsi"/>
              </w:rPr>
              <w:t xml:space="preserve">– </w:t>
            </w:r>
            <w:r w:rsidRPr="00484ED9">
              <w:rPr>
                <w:rFonts w:cstheme="minorHAnsi"/>
                <w:b/>
              </w:rPr>
              <w:t>Signatures</w:t>
            </w:r>
          </w:p>
        </w:tc>
        <w:tc>
          <w:tcPr>
            <w:tcW w:w="455" w:type="pct"/>
          </w:tcPr>
          <w:p w14:paraId="1FAFB21D" w14:textId="77777777" w:rsidR="005D0AE2" w:rsidRPr="00484ED9" w:rsidRDefault="005D0AE2" w:rsidP="005D0AE2">
            <w:pPr>
              <w:rPr>
                <w:rFonts w:cstheme="minorHAnsi"/>
                <w:highlight w:val="yellow"/>
              </w:rPr>
            </w:pPr>
            <w:r w:rsidRPr="00484ED9">
              <w:rPr>
                <w:rFonts w:cstheme="minorHAnsi"/>
              </w:rPr>
              <w:t>SIG</w:t>
            </w:r>
          </w:p>
        </w:tc>
        <w:tc>
          <w:tcPr>
            <w:tcW w:w="1440" w:type="pct"/>
          </w:tcPr>
          <w:p w14:paraId="3EF74F8C" w14:textId="77777777" w:rsidR="005D0AE2" w:rsidRPr="00484ED9" w:rsidRDefault="005D0AE2" w:rsidP="005D0AE2">
            <w:pPr>
              <w:rPr>
                <w:rFonts w:cstheme="minorHAnsi"/>
              </w:rPr>
            </w:pPr>
            <w:r w:rsidRPr="00484ED9">
              <w:t>Un (1) document PDF</w:t>
            </w:r>
          </w:p>
          <w:p w14:paraId="3250CD2A" w14:textId="5FF46C9B" w:rsidR="005D0AE2" w:rsidRPr="00484ED9" w:rsidRDefault="005D0AE2" w:rsidP="005D0AE2">
            <w:pPr>
              <w:rPr>
                <w:rFonts w:cstheme="minorHAnsi"/>
                <w:highlight w:val="yellow"/>
              </w:rPr>
            </w:pPr>
          </w:p>
        </w:tc>
        <w:tc>
          <w:tcPr>
            <w:tcW w:w="1667" w:type="pct"/>
          </w:tcPr>
          <w:p w14:paraId="1B656471" w14:textId="77777777" w:rsidR="009E7EA8" w:rsidRPr="00484ED9" w:rsidRDefault="009E7EA8" w:rsidP="009E7EA8">
            <w:pPr>
              <w:rPr>
                <w:rFonts w:cstheme="minorHAnsi"/>
              </w:rPr>
            </w:pPr>
            <w:r w:rsidRPr="00484ED9">
              <w:rPr>
                <w:rFonts w:cstheme="minorHAnsi"/>
              </w:rPr>
              <w:t>Signatures des représentants autorisés des organisations participantes</w:t>
            </w:r>
          </w:p>
          <w:p w14:paraId="60DB9ACC" w14:textId="77777777" w:rsidR="005D0AE2" w:rsidRPr="00484ED9" w:rsidRDefault="005D0AE2" w:rsidP="005D0AE2">
            <w:pPr>
              <w:rPr>
                <w:rFonts w:cstheme="minorHAnsi"/>
              </w:rPr>
            </w:pPr>
          </w:p>
        </w:tc>
      </w:tr>
    </w:tbl>
    <w:p w14:paraId="7347CB0A" w14:textId="0D6F805B" w:rsidR="00F64368" w:rsidRPr="00484ED9" w:rsidRDefault="00F64368" w:rsidP="001C71DA">
      <w:pPr>
        <w:outlineLvl w:val="0"/>
        <w:rPr>
          <w:caps/>
          <w:highlight w:val="red"/>
        </w:rPr>
      </w:pPr>
    </w:p>
    <w:p w14:paraId="244539F8" w14:textId="27A2C3D7" w:rsidR="00F64368" w:rsidRPr="00484ED9" w:rsidRDefault="009970D4" w:rsidP="00F64368">
      <w:pPr>
        <w:outlineLvl w:val="0"/>
        <w:rPr>
          <w:rFonts w:cstheme="minorHAnsi"/>
          <w:b/>
          <w:bCs/>
        </w:rPr>
      </w:pPr>
      <w:r w:rsidRPr="00484ED9">
        <w:rPr>
          <w:rFonts w:cstheme="minorHAnsi"/>
          <w:b/>
          <w:bCs/>
        </w:rPr>
        <w:t xml:space="preserve">PARTAGE D’INFORMATION </w:t>
      </w:r>
    </w:p>
    <w:p w14:paraId="0ECD91F9" w14:textId="2B6F8241" w:rsidR="00F64368" w:rsidRPr="00484ED9" w:rsidRDefault="003F5875" w:rsidP="00F64368">
      <w:pPr>
        <w:outlineLvl w:val="0"/>
      </w:pPr>
      <w:r w:rsidRPr="00484ED9">
        <w:t xml:space="preserve">L’information contenue dans la demande </w:t>
      </w:r>
      <w:r w:rsidRPr="00484ED9">
        <w:rPr>
          <w:color w:val="000000" w:themeColor="text1"/>
        </w:rPr>
        <w:t xml:space="preserve">(c.-à-d. le nom des chefs de projet, les centres de génomique régionaux, les établissements universitaires, les organisations réceptrices, le titre du projet, la description du </w:t>
      </w:r>
      <w:r w:rsidRPr="00484ED9">
        <w:t>projet [résumé vulgarisé] et les sommes accordées</w:t>
      </w:r>
      <w:r w:rsidRPr="00484ED9">
        <w:rPr>
          <w:color w:val="000000" w:themeColor="text1"/>
        </w:rPr>
        <w:t xml:space="preserve">) </w:t>
      </w:r>
      <w:r w:rsidRPr="00484ED9">
        <w:t>sera publiée sur le site Web de Génome Canada si le financement du projet est approuvé</w:t>
      </w:r>
      <w:r w:rsidR="00F64368" w:rsidRPr="00484ED9">
        <w:t>.</w:t>
      </w:r>
    </w:p>
    <w:p w14:paraId="1B606F68" w14:textId="77777777" w:rsidR="00474E29" w:rsidRPr="00484ED9" w:rsidRDefault="00474E29" w:rsidP="00474E29">
      <w:pPr>
        <w:outlineLvl w:val="0"/>
        <w:rPr>
          <w:rFonts w:cstheme="minorHAnsi"/>
          <w:b/>
          <w:bCs/>
          <w:caps/>
        </w:rPr>
      </w:pPr>
    </w:p>
    <w:p w14:paraId="64387005" w14:textId="27DE6F4C" w:rsidR="00474E29" w:rsidRPr="00484ED9" w:rsidRDefault="00474E29" w:rsidP="00474E29">
      <w:pPr>
        <w:outlineLvl w:val="0"/>
        <w:rPr>
          <w:rFonts w:cstheme="minorHAnsi"/>
          <w:b/>
          <w:bCs/>
          <w:caps/>
        </w:rPr>
      </w:pPr>
      <w:r w:rsidRPr="00484ED9">
        <w:rPr>
          <w:b/>
          <w:caps/>
        </w:rPr>
        <w:t>SIGNIFICATION DES SIGNATURES</w:t>
      </w:r>
    </w:p>
    <w:p w14:paraId="642E5292" w14:textId="77777777" w:rsidR="00474E29" w:rsidRPr="00484ED9" w:rsidRDefault="00474E29" w:rsidP="00474E29">
      <w:pPr>
        <w:rPr>
          <w:rFonts w:cstheme="minorHAnsi"/>
          <w:bCs/>
        </w:rPr>
      </w:pPr>
      <w:r w:rsidRPr="00484ED9">
        <w:t>Les signatures des chefs de projets et celles des représentants autorisés des établissements universitaires, des organisations réceptrices et des centres de génomique, confirment que tous les membres de l’équipe du projet ont passé en revue la proposition à Génome Canada et l’approuvent. On s’attend à ce que cette demande complète ait été approuvée par les représentants des programmes et des finances des centres de génomique.</w:t>
      </w:r>
    </w:p>
    <w:p w14:paraId="60229450" w14:textId="77777777" w:rsidR="00474E29" w:rsidRPr="00484ED9" w:rsidRDefault="00474E29" w:rsidP="00474E29">
      <w:pPr>
        <w:rPr>
          <w:rFonts w:cstheme="minorHAnsi"/>
        </w:rPr>
      </w:pPr>
    </w:p>
    <w:p w14:paraId="29A0A2C5" w14:textId="4D19377E" w:rsidR="00474E29" w:rsidRPr="00484ED9" w:rsidRDefault="00474E29" w:rsidP="00474E29">
      <w:pPr>
        <w:rPr>
          <w:rFonts w:cstheme="minorHAnsi"/>
        </w:rPr>
      </w:pPr>
      <w:r w:rsidRPr="00484ED9">
        <w:t xml:space="preserve">Les personnes qui signent la proposition reconnaissent également que les conditions générales régissant l’utilisation des fonds de Génome Canada, comme le décrit la </w:t>
      </w:r>
      <w:hyperlink r:id="rId13" w:history="1">
        <w:r w:rsidR="00FE2D02" w:rsidRPr="00484ED9">
          <w:rPr>
            <w:rStyle w:val="Hyperlink"/>
          </w:rPr>
          <w:t>Possibilité de financement du PPAG - volet national</w:t>
        </w:r>
      </w:hyperlink>
      <w:r w:rsidRPr="00484ED9">
        <w:t>, y compris le respect des lignes directrices reconnues en ce qui concerne les exigences en matière d’éthique, d’environnement et de sécurité, s’appliquent au projet décrit dans cette proposition et sont par la présente acceptées par toutes les parties.</w:t>
      </w:r>
    </w:p>
    <w:p w14:paraId="3BC3B15D" w14:textId="77777777" w:rsidR="00F64368" w:rsidRPr="00484ED9" w:rsidRDefault="00F64368" w:rsidP="00F64368">
      <w:pPr>
        <w:rPr>
          <w:rFonts w:cstheme="minorHAnsi"/>
        </w:rPr>
      </w:pPr>
    </w:p>
    <w:p w14:paraId="5D781892" w14:textId="77777777" w:rsidR="00F64368" w:rsidRPr="00484ED9" w:rsidRDefault="00F64368" w:rsidP="00F64368">
      <w:pPr>
        <w:rPr>
          <w:rFonts w:cstheme="minorHAnsi"/>
        </w:rPr>
        <w:sectPr w:rsidR="00F64368" w:rsidRPr="00484ED9" w:rsidSect="00F64368">
          <w:headerReference w:type="default" r:id="rId14"/>
          <w:footerReference w:type="default" r:id="rId15"/>
          <w:headerReference w:type="first" r:id="rId16"/>
          <w:footerReference w:type="first" r:id="rId17"/>
          <w:pgSz w:w="12240" w:h="15840" w:code="1"/>
          <w:pgMar w:top="1440" w:right="1440" w:bottom="1440" w:left="1440" w:header="720" w:footer="720" w:gutter="0"/>
          <w:cols w:space="720"/>
          <w:docGrid w:linePitch="360"/>
        </w:sectPr>
      </w:pPr>
      <w:r w:rsidRPr="00484ED9">
        <w:rPr>
          <w:rFonts w:cstheme="minorHAnsi"/>
        </w:rPr>
        <w:br w:type="page"/>
      </w:r>
    </w:p>
    <w:p w14:paraId="44054E42" w14:textId="77777777" w:rsidR="00C57257" w:rsidRPr="00484ED9" w:rsidRDefault="00C57257" w:rsidP="00C57257">
      <w:pPr>
        <w:pStyle w:val="Heading1"/>
        <w:jc w:val="center"/>
        <w:rPr>
          <w:rFonts w:cstheme="minorHAnsi"/>
          <w:bCs/>
          <w:smallCaps/>
          <w:sz w:val="28"/>
          <w:szCs w:val="28"/>
        </w:rPr>
      </w:pPr>
      <w:r w:rsidRPr="00484ED9">
        <w:lastRenderedPageBreak/>
        <w:t>Programme de partenariats pour les applications de la génomique (PPAG) – volet national</w:t>
      </w:r>
    </w:p>
    <w:p w14:paraId="165931A9" w14:textId="77777777" w:rsidR="00F64368" w:rsidRPr="00484ED9" w:rsidRDefault="00F64368" w:rsidP="00F64368">
      <w:pPr>
        <w:tabs>
          <w:tab w:val="left" w:pos="2520"/>
        </w:tabs>
        <w:spacing w:line="259" w:lineRule="auto"/>
        <w:jc w:val="center"/>
        <w:rPr>
          <w:b/>
          <w:bCs/>
          <w:smallCaps/>
          <w:sz w:val="28"/>
          <w:szCs w:val="28"/>
        </w:rPr>
      </w:pPr>
    </w:p>
    <w:p w14:paraId="76D2D1FE" w14:textId="2EFF43E5" w:rsidR="00F64368" w:rsidRPr="00484ED9" w:rsidRDefault="000E67D5" w:rsidP="00F64368">
      <w:pPr>
        <w:spacing w:after="200" w:line="276" w:lineRule="auto"/>
        <w:jc w:val="center"/>
        <w:rPr>
          <w:rFonts w:asciiTheme="minorHAnsi" w:eastAsiaTheme="minorEastAsia" w:hAnsiTheme="minorHAnsi"/>
          <w:b/>
          <w:bCs/>
          <w:sz w:val="40"/>
          <w:szCs w:val="40"/>
        </w:rPr>
      </w:pPr>
      <w:r w:rsidRPr="00484ED9">
        <w:rPr>
          <w:rFonts w:asciiTheme="minorHAnsi" w:eastAsiaTheme="minorEastAsia" w:hAnsiTheme="minorHAnsi"/>
          <w:b/>
          <w:bCs/>
          <w:sz w:val="40"/>
          <w:szCs w:val="40"/>
        </w:rPr>
        <w:t>FORMULAIRE DE PROPOSITION COMPL</w:t>
      </w:r>
      <w:r w:rsidR="00E06472" w:rsidRPr="00484ED9">
        <w:rPr>
          <w:rFonts w:asciiTheme="minorHAnsi" w:eastAsiaTheme="minorEastAsia" w:hAnsiTheme="minorHAnsi"/>
          <w:b/>
          <w:bCs/>
          <w:sz w:val="40"/>
          <w:szCs w:val="40"/>
        </w:rPr>
        <w:t>È</w:t>
      </w:r>
      <w:r w:rsidRPr="00484ED9">
        <w:rPr>
          <w:rFonts w:asciiTheme="minorHAnsi" w:eastAsiaTheme="minorEastAsia" w:hAnsiTheme="minorHAnsi"/>
          <w:b/>
          <w:bCs/>
          <w:sz w:val="40"/>
          <w:szCs w:val="40"/>
        </w:rPr>
        <w:t xml:space="preserve">TE </w:t>
      </w:r>
    </w:p>
    <w:p w14:paraId="10CF06EB" w14:textId="2E45D99D" w:rsidR="00F64368" w:rsidRPr="00484ED9" w:rsidRDefault="00601AA8" w:rsidP="00F64368">
      <w:pPr>
        <w:spacing w:after="120"/>
        <w:contextualSpacing/>
        <w:rPr>
          <w:rFonts w:eastAsia="Calibri" w:cs="Calibri"/>
          <w:color w:val="FF0000"/>
        </w:rPr>
      </w:pPr>
      <w:r w:rsidRPr="00484ED9">
        <w:rPr>
          <w:b/>
          <w:color w:val="FF0000"/>
        </w:rPr>
        <w:t>*</w:t>
      </w:r>
      <w:r w:rsidRPr="00484ED9">
        <w:rPr>
          <w:b/>
          <w:i/>
          <w:color w:val="FF0000"/>
        </w:rPr>
        <w:t xml:space="preserve">Il s’agit ici d’un aperçu des sections à saisir directement dans le portail </w:t>
      </w:r>
      <w:proofErr w:type="spellStart"/>
      <w:r w:rsidRPr="00484ED9">
        <w:rPr>
          <w:b/>
          <w:i/>
          <w:color w:val="FF0000"/>
        </w:rPr>
        <w:t>Proposal</w:t>
      </w:r>
      <w:proofErr w:type="spellEnd"/>
      <w:r w:rsidRPr="00484ED9">
        <w:rPr>
          <w:b/>
          <w:i/>
          <w:color w:val="FF0000"/>
        </w:rPr>
        <w:t xml:space="preserve"> Central et des instructions correspondantes. Les réponses seront acceptées dans les deux langues officielles. Certains renseignements entrés au préalable au moment de l’envoi de la lettre d’intention sont retranscrits dans la proposition complète et peuvent être </w:t>
      </w:r>
      <w:proofErr w:type="gramStart"/>
      <w:r w:rsidRPr="00484ED9">
        <w:rPr>
          <w:b/>
          <w:i/>
          <w:color w:val="FF0000"/>
        </w:rPr>
        <w:t>modifiés.*</w:t>
      </w:r>
      <w:proofErr w:type="gramEnd"/>
    </w:p>
    <w:p w14:paraId="714932C5" w14:textId="77777777" w:rsidR="00F64368" w:rsidRPr="00484ED9" w:rsidRDefault="00F64368" w:rsidP="00F64368">
      <w:pPr>
        <w:spacing w:after="120"/>
        <w:contextualSpacing/>
        <w:rPr>
          <w:rFonts w:eastAsia="Calibri" w:cs="Calibri"/>
          <w:color w:val="FF0000"/>
        </w:rPr>
      </w:pPr>
    </w:p>
    <w:p w14:paraId="70344C9B" w14:textId="77777777" w:rsidR="00E334DB" w:rsidRPr="00484ED9" w:rsidRDefault="00E334DB" w:rsidP="00E334DB">
      <w:pPr>
        <w:spacing w:after="120"/>
        <w:contextualSpacing/>
        <w:jc w:val="both"/>
        <w:rPr>
          <w:b/>
          <w:bCs/>
          <w:color w:val="FF0000"/>
          <w:sz w:val="24"/>
        </w:rPr>
      </w:pPr>
      <w:r w:rsidRPr="00484ED9">
        <w:rPr>
          <w:b/>
          <w:bCs/>
          <w:color w:val="FF0000"/>
          <w:sz w:val="24"/>
        </w:rPr>
        <w:t>Page titre</w:t>
      </w:r>
    </w:p>
    <w:p w14:paraId="216BD9CF" w14:textId="77777777" w:rsidR="00E334DB" w:rsidRPr="00484ED9" w:rsidRDefault="00E334DB" w:rsidP="00E334DB">
      <w:pPr>
        <w:spacing w:after="120"/>
        <w:contextualSpacing/>
        <w:jc w:val="both"/>
        <w:rPr>
          <w:b/>
          <w:bCs/>
          <w:szCs w:val="20"/>
        </w:rPr>
      </w:pPr>
    </w:p>
    <w:p w14:paraId="418FABA6" w14:textId="77777777" w:rsidR="00E334DB" w:rsidRPr="00484ED9" w:rsidRDefault="00E334DB" w:rsidP="00E334DB">
      <w:pPr>
        <w:spacing w:after="120"/>
        <w:contextualSpacing/>
        <w:jc w:val="both"/>
        <w:rPr>
          <w:szCs w:val="20"/>
        </w:rPr>
      </w:pPr>
      <w:r w:rsidRPr="00484ED9">
        <w:rPr>
          <w:szCs w:val="20"/>
        </w:rPr>
        <w:t>Titre du projet :</w:t>
      </w:r>
    </w:p>
    <w:p w14:paraId="3FB8C3CA" w14:textId="77777777" w:rsidR="00E334DB" w:rsidRPr="00484ED9" w:rsidRDefault="00E334DB" w:rsidP="00E334DB">
      <w:pPr>
        <w:spacing w:after="120"/>
        <w:contextualSpacing/>
        <w:jc w:val="both"/>
        <w:rPr>
          <w:szCs w:val="20"/>
        </w:rPr>
      </w:pPr>
    </w:p>
    <w:p w14:paraId="2E3BF6F9" w14:textId="77777777" w:rsidR="00E334DB" w:rsidRPr="00484ED9" w:rsidRDefault="00E334DB" w:rsidP="00E334DB">
      <w:pPr>
        <w:spacing w:after="120"/>
        <w:contextualSpacing/>
        <w:jc w:val="both"/>
        <w:rPr>
          <w:szCs w:val="20"/>
        </w:rPr>
      </w:pPr>
      <w:r w:rsidRPr="00484ED9">
        <w:rPr>
          <w:szCs w:val="20"/>
        </w:rPr>
        <w:t>Dates de début et de fin du projet :</w:t>
      </w:r>
    </w:p>
    <w:p w14:paraId="4D7E7916" w14:textId="77777777" w:rsidR="00E334DB" w:rsidRPr="00484ED9" w:rsidRDefault="00E334DB" w:rsidP="00E334DB">
      <w:pPr>
        <w:spacing w:after="120"/>
        <w:contextualSpacing/>
        <w:jc w:val="both"/>
        <w:rPr>
          <w:szCs w:val="20"/>
        </w:rPr>
      </w:pPr>
    </w:p>
    <w:p w14:paraId="07F8178A" w14:textId="77777777" w:rsidR="00E334DB" w:rsidRPr="00484ED9" w:rsidRDefault="00E334DB" w:rsidP="00E334DB">
      <w:pPr>
        <w:spacing w:after="120"/>
        <w:contextualSpacing/>
        <w:jc w:val="both"/>
        <w:rPr>
          <w:szCs w:val="20"/>
        </w:rPr>
      </w:pPr>
      <w:r w:rsidRPr="00484ED9">
        <w:rPr>
          <w:szCs w:val="20"/>
        </w:rPr>
        <w:t>Montant total du budget :</w:t>
      </w:r>
    </w:p>
    <w:p w14:paraId="53ABB4BD" w14:textId="77777777" w:rsidR="00E334DB" w:rsidRPr="00484ED9" w:rsidRDefault="00E334DB" w:rsidP="00E334DB">
      <w:pPr>
        <w:spacing w:after="120"/>
        <w:contextualSpacing/>
        <w:jc w:val="both"/>
        <w:rPr>
          <w:szCs w:val="20"/>
        </w:rPr>
      </w:pPr>
    </w:p>
    <w:p w14:paraId="61B5AB20" w14:textId="7D41ABEB" w:rsidR="00F64368" w:rsidRPr="00484ED9" w:rsidRDefault="00E334DB" w:rsidP="00E334DB">
      <w:pPr>
        <w:spacing w:after="120"/>
        <w:contextualSpacing/>
        <w:rPr>
          <w:szCs w:val="20"/>
        </w:rPr>
      </w:pPr>
      <w:r w:rsidRPr="00484ED9">
        <w:rPr>
          <w:szCs w:val="20"/>
        </w:rPr>
        <w:t>Montant total demandé à Génome Canada (maximum 1/3 du budget total) :</w:t>
      </w:r>
    </w:p>
    <w:p w14:paraId="2AEF062A" w14:textId="77777777" w:rsidR="00BB612B" w:rsidRPr="00484ED9" w:rsidRDefault="00BB612B" w:rsidP="00E334DB">
      <w:pPr>
        <w:spacing w:after="120"/>
        <w:contextualSpacing/>
        <w:rPr>
          <w:b/>
        </w:rPr>
      </w:pPr>
    </w:p>
    <w:p w14:paraId="6939EBB8" w14:textId="5CC92075" w:rsidR="00BB612B" w:rsidRPr="00484ED9" w:rsidRDefault="00BB612B" w:rsidP="00E334DB">
      <w:pPr>
        <w:spacing w:after="120"/>
        <w:contextualSpacing/>
        <w:rPr>
          <w:rFonts w:eastAsia="Calibri" w:cs="Calibri"/>
          <w:color w:val="000000" w:themeColor="text1"/>
        </w:rPr>
      </w:pPr>
      <w:r w:rsidRPr="00484ED9">
        <w:rPr>
          <w:b/>
        </w:rPr>
        <w:t>Case à cocher (Oui/Non) :</w:t>
      </w:r>
      <w:r w:rsidRPr="00484ED9">
        <w:t xml:space="preserve"> Le récepteur est une entreprise canadienne à but lucratif et répond aux exigences d’admissibilité des récepteurs précisées à l’annexe A de la </w:t>
      </w:r>
      <w:hyperlink r:id="rId18">
        <w:r w:rsidRPr="00484ED9">
          <w:rPr>
            <w:rStyle w:val="Hyperlink"/>
          </w:rPr>
          <w:t>possibilité de financement du PPAG</w:t>
        </w:r>
      </w:hyperlink>
      <w:r w:rsidRPr="00484ED9">
        <w:rPr>
          <w:b/>
          <w:bCs/>
        </w:rPr>
        <w:t>.</w:t>
      </w:r>
    </w:p>
    <w:p w14:paraId="7E3E1DCF" w14:textId="77777777" w:rsidR="00A6340C" w:rsidRPr="00484ED9" w:rsidRDefault="00A6340C" w:rsidP="00F64368">
      <w:pPr>
        <w:spacing w:after="120"/>
        <w:contextualSpacing/>
        <w:rPr>
          <w:rFonts w:eastAsia="Calibri" w:cs="Calibri"/>
          <w:color w:val="000000" w:themeColor="text1"/>
        </w:rPr>
      </w:pPr>
    </w:p>
    <w:p w14:paraId="4A68B157" w14:textId="77777777" w:rsidR="00485745" w:rsidRPr="00484ED9" w:rsidRDefault="00485745" w:rsidP="00F64368">
      <w:pPr>
        <w:spacing w:after="120"/>
        <w:contextualSpacing/>
        <w:rPr>
          <w:rFonts w:eastAsia="Calibri" w:cs="Calibri"/>
          <w:color w:val="000000" w:themeColor="text1"/>
        </w:rPr>
      </w:pPr>
    </w:p>
    <w:p w14:paraId="0E45637F" w14:textId="6BC3D1F3" w:rsidR="00F64368" w:rsidRPr="00484ED9" w:rsidRDefault="006E3062" w:rsidP="00F64368">
      <w:pPr>
        <w:spacing w:after="120"/>
        <w:contextualSpacing/>
        <w:rPr>
          <w:b/>
          <w:bCs/>
          <w:color w:val="FF0000"/>
          <w:sz w:val="24"/>
        </w:rPr>
      </w:pPr>
      <w:r w:rsidRPr="00484ED9">
        <w:rPr>
          <w:b/>
          <w:bCs/>
          <w:color w:val="FF0000"/>
          <w:sz w:val="24"/>
        </w:rPr>
        <w:t>Centre de génomique administrative</w:t>
      </w:r>
    </w:p>
    <w:p w14:paraId="44EA8226" w14:textId="77777777" w:rsidR="006E3062" w:rsidRPr="00484ED9" w:rsidRDefault="006E3062" w:rsidP="00F64368">
      <w:pPr>
        <w:spacing w:after="120"/>
        <w:contextualSpacing/>
        <w:rPr>
          <w:rFonts w:eastAsia="Calibri" w:cs="Calibri"/>
          <w:color w:val="000000" w:themeColor="text1"/>
        </w:rPr>
      </w:pPr>
    </w:p>
    <w:p w14:paraId="7CD3468A" w14:textId="77777777" w:rsidR="00C57257" w:rsidRPr="00484ED9" w:rsidRDefault="00C57257" w:rsidP="00C57257">
      <w:pPr>
        <w:spacing w:after="120"/>
        <w:contextualSpacing/>
        <w:rPr>
          <w:rFonts w:eastAsia="Calibri" w:cs="Times New Roman"/>
          <w:szCs w:val="20"/>
        </w:rPr>
      </w:pPr>
      <w:r w:rsidRPr="00484ED9">
        <w:rPr>
          <w:rFonts w:eastAsia="Calibri" w:cs="Times New Roman"/>
          <w:szCs w:val="20"/>
        </w:rPr>
        <w:t>Un centre de génomique régional est responsable de la gestion administrative de tous les éléments du cycle de vie du projet, y compris le transfert des fonds au projet, la surveillance du projet et la présentation de rapports à Génome Canada sur tous les aspects d'un projet donné. Les profils des centres de génomique régionaux ont été téléchargés dans cette section de la demande.</w:t>
      </w:r>
    </w:p>
    <w:p w14:paraId="50461CA2" w14:textId="77777777" w:rsidR="00C57257" w:rsidRPr="00484ED9" w:rsidRDefault="00C57257" w:rsidP="00C57257">
      <w:pPr>
        <w:spacing w:after="120"/>
        <w:contextualSpacing/>
        <w:rPr>
          <w:rFonts w:eastAsia="Calibri" w:cs="Times New Roman"/>
        </w:rPr>
      </w:pPr>
    </w:p>
    <w:p w14:paraId="2CC56079" w14:textId="77777777" w:rsidR="00C57257" w:rsidRPr="00484ED9" w:rsidRDefault="00C57257" w:rsidP="00C57257">
      <w:pPr>
        <w:spacing w:after="120"/>
        <w:contextualSpacing/>
        <w:rPr>
          <w:rFonts w:eastAsia="Calibri" w:cs="Times New Roman"/>
          <w:szCs w:val="20"/>
        </w:rPr>
      </w:pPr>
      <w:r w:rsidRPr="00484ED9">
        <w:rPr>
          <w:rFonts w:eastAsia="Calibri" w:cs="Times New Roman"/>
          <w:szCs w:val="20"/>
        </w:rPr>
        <w:t>Indiquez le nom du signataire autorisé du centre de génomique administratif. Cela lui permettra d'accéder à la proposition et d'y apposer sa signature.</w:t>
      </w:r>
    </w:p>
    <w:p w14:paraId="2B12D1D5" w14:textId="77777777" w:rsidR="00C57257" w:rsidRPr="00484ED9" w:rsidRDefault="00C57257" w:rsidP="00C57257">
      <w:pPr>
        <w:spacing w:after="120"/>
        <w:contextualSpacing/>
        <w:rPr>
          <w:rFonts w:eastAsia="Calibri" w:cs="Times New Roman"/>
          <w:highlight w:val="yellow"/>
        </w:rPr>
      </w:pPr>
    </w:p>
    <w:p w14:paraId="0C08A3FC" w14:textId="77777777" w:rsidR="00C57257" w:rsidRPr="00484ED9" w:rsidRDefault="00C57257" w:rsidP="00C57257">
      <w:pPr>
        <w:spacing w:after="120"/>
        <w:contextualSpacing/>
        <w:jc w:val="both"/>
        <w:rPr>
          <w:rFonts w:eastAsia="Calibri" w:cs="Times New Roman"/>
          <w:b/>
          <w:bCs/>
        </w:rPr>
      </w:pPr>
      <w:r w:rsidRPr="00484ED9">
        <w:rPr>
          <w:rFonts w:eastAsia="Calibri" w:cs="Times New Roman"/>
          <w:b/>
          <w:bCs/>
        </w:rPr>
        <w:t>Adresse courriel du signataire autorisé :</w:t>
      </w:r>
    </w:p>
    <w:p w14:paraId="4F025144" w14:textId="77777777" w:rsidR="0022554C" w:rsidRPr="00484ED9" w:rsidRDefault="0022554C" w:rsidP="00C57257">
      <w:pPr>
        <w:spacing w:after="120"/>
        <w:contextualSpacing/>
        <w:jc w:val="both"/>
        <w:rPr>
          <w:rFonts w:eastAsia="Calibri" w:cs="Times New Roman"/>
          <w:b/>
          <w:bCs/>
        </w:rPr>
      </w:pPr>
    </w:p>
    <w:p w14:paraId="04834DD9" w14:textId="77777777" w:rsidR="0022554C" w:rsidRPr="00484ED9" w:rsidRDefault="0022554C" w:rsidP="00C57257">
      <w:pPr>
        <w:spacing w:after="120"/>
        <w:contextualSpacing/>
        <w:jc w:val="both"/>
        <w:rPr>
          <w:rFonts w:eastAsia="Calibri" w:cs="Times New Roman"/>
          <w:b/>
          <w:bCs/>
        </w:rPr>
      </w:pPr>
    </w:p>
    <w:p w14:paraId="2637D848" w14:textId="77777777" w:rsidR="0022554C" w:rsidRPr="00484ED9" w:rsidRDefault="0022554C" w:rsidP="0022554C">
      <w:pPr>
        <w:spacing w:after="120"/>
        <w:contextualSpacing/>
        <w:jc w:val="both"/>
        <w:rPr>
          <w:b/>
          <w:bCs/>
          <w:color w:val="4472C4" w:themeColor="accent1"/>
          <w:sz w:val="24"/>
        </w:rPr>
      </w:pPr>
      <w:r w:rsidRPr="00484ED9">
        <w:rPr>
          <w:b/>
          <w:color w:val="FF0000"/>
          <w:sz w:val="24"/>
        </w:rPr>
        <w:t>Équipe de projet</w:t>
      </w:r>
    </w:p>
    <w:p w14:paraId="47710B5C" w14:textId="77777777" w:rsidR="0022554C" w:rsidRPr="00484ED9" w:rsidRDefault="0022554C" w:rsidP="0022554C">
      <w:pPr>
        <w:spacing w:after="120"/>
        <w:contextualSpacing/>
        <w:jc w:val="both"/>
        <w:rPr>
          <w:b/>
          <w:bCs/>
          <w:szCs w:val="20"/>
        </w:rPr>
      </w:pPr>
    </w:p>
    <w:p w14:paraId="56CDB405" w14:textId="77777777" w:rsidR="0022554C" w:rsidRPr="00484ED9" w:rsidRDefault="0022554C" w:rsidP="0022554C">
      <w:pPr>
        <w:spacing w:after="120"/>
        <w:contextualSpacing/>
        <w:rPr>
          <w:szCs w:val="20"/>
        </w:rPr>
      </w:pPr>
      <w:r w:rsidRPr="00484ED9">
        <w:rPr>
          <w:szCs w:val="20"/>
        </w:rPr>
        <w:t>Inscrivez les membres de l'équipe de projet, comme suit :</w:t>
      </w:r>
      <w:r w:rsidRPr="00484ED9">
        <w:br/>
      </w:r>
      <w:r w:rsidRPr="00484ED9">
        <w:br/>
      </w:r>
      <w:r w:rsidRPr="00484ED9">
        <w:rPr>
          <w:b/>
        </w:rPr>
        <w:t xml:space="preserve">Chercheur </w:t>
      </w:r>
      <w:r w:rsidRPr="00484ED9">
        <w:t>– Veuillez choisir « chef de projet administratif » comme rôle du chercheur qui sera responsable de l’administration générale du projet.</w:t>
      </w:r>
    </w:p>
    <w:p w14:paraId="2C7FF75D" w14:textId="77777777" w:rsidR="0022554C" w:rsidRPr="00484ED9" w:rsidRDefault="0022554C" w:rsidP="0022554C">
      <w:pPr>
        <w:spacing w:after="120"/>
        <w:contextualSpacing/>
        <w:jc w:val="both"/>
        <w:rPr>
          <w:b/>
          <w:bCs/>
          <w:szCs w:val="20"/>
          <w:highlight w:val="yellow"/>
        </w:rPr>
      </w:pPr>
      <w:r w:rsidRPr="00484ED9">
        <w:rPr>
          <w:szCs w:val="20"/>
        </w:rPr>
        <w:br/>
      </w:r>
      <w:r w:rsidRPr="00484ED9">
        <w:rPr>
          <w:b/>
          <w:bCs/>
          <w:szCs w:val="20"/>
        </w:rPr>
        <w:t>Chef de projet de l’organisation réceptrice</w:t>
      </w:r>
    </w:p>
    <w:p w14:paraId="44417291" w14:textId="77777777" w:rsidR="0022554C" w:rsidRPr="00484ED9" w:rsidRDefault="0022554C" w:rsidP="0022554C">
      <w:pPr>
        <w:spacing w:after="120"/>
        <w:contextualSpacing/>
        <w:rPr>
          <w:szCs w:val="20"/>
        </w:rPr>
      </w:pPr>
      <w:r w:rsidRPr="00484ED9">
        <w:rPr>
          <w:highlight w:val="yellow"/>
        </w:rPr>
        <w:br/>
      </w:r>
      <w:r w:rsidRPr="00484ED9">
        <w:rPr>
          <w:b/>
          <w:bCs/>
          <w:szCs w:val="20"/>
        </w:rPr>
        <w:t xml:space="preserve">Autres membres clés de l'équipe du projet, y compris les </w:t>
      </w:r>
      <w:proofErr w:type="spellStart"/>
      <w:r w:rsidRPr="00484ED9">
        <w:rPr>
          <w:b/>
          <w:bCs/>
          <w:szCs w:val="20"/>
        </w:rPr>
        <w:t>cochercheurs</w:t>
      </w:r>
      <w:proofErr w:type="spellEnd"/>
      <w:r w:rsidRPr="00484ED9">
        <w:rPr>
          <w:b/>
          <w:bCs/>
          <w:szCs w:val="20"/>
        </w:rPr>
        <w:t xml:space="preserve"> et les collaborateurs</w:t>
      </w:r>
      <w:r w:rsidRPr="00484ED9">
        <w:rPr>
          <w:highlight w:val="yellow"/>
        </w:rPr>
        <w:br/>
      </w:r>
      <w:r w:rsidRPr="00484ED9">
        <w:rPr>
          <w:highlight w:val="yellow"/>
        </w:rPr>
        <w:br/>
      </w:r>
      <w:r w:rsidRPr="00484ED9">
        <w:rPr>
          <w:szCs w:val="20"/>
        </w:rPr>
        <w:t>En plus des membres de l’équipe</w:t>
      </w:r>
      <w:r w:rsidRPr="00484ED9">
        <w:rPr>
          <w:b/>
          <w:bCs/>
          <w:szCs w:val="20"/>
        </w:rPr>
        <w:t xml:space="preserve">, </w:t>
      </w:r>
      <w:proofErr w:type="gramStart"/>
      <w:r w:rsidRPr="00484ED9">
        <w:rPr>
          <w:b/>
          <w:bCs/>
          <w:szCs w:val="20"/>
        </w:rPr>
        <w:t>ajoutez le</w:t>
      </w:r>
      <w:proofErr w:type="gramEnd"/>
      <w:r w:rsidRPr="00484ED9">
        <w:rPr>
          <w:b/>
          <w:bCs/>
          <w:szCs w:val="20"/>
        </w:rPr>
        <w:t xml:space="preserve"> ou les Centres de génomique coresponsables, le cas échéant.</w:t>
      </w:r>
      <w:r w:rsidRPr="00484ED9">
        <w:rPr>
          <w:szCs w:val="20"/>
        </w:rPr>
        <w:t xml:space="preserve"> Indiquez « sans objet » dans les zones de texte relatives à l'engagement en termes de temps et aux responsabilités.</w:t>
      </w:r>
    </w:p>
    <w:p w14:paraId="1DD4FEF7" w14:textId="77777777" w:rsidR="0022554C" w:rsidRPr="00484ED9" w:rsidRDefault="0022554C" w:rsidP="0022554C">
      <w:pPr>
        <w:spacing w:after="120"/>
        <w:contextualSpacing/>
        <w:rPr>
          <w:szCs w:val="20"/>
        </w:rPr>
      </w:pPr>
    </w:p>
    <w:p w14:paraId="0F461EDA" w14:textId="77777777" w:rsidR="0022554C" w:rsidRPr="00484ED9" w:rsidRDefault="0022554C" w:rsidP="0022554C">
      <w:pPr>
        <w:spacing w:after="120"/>
        <w:contextualSpacing/>
        <w:rPr>
          <w:szCs w:val="20"/>
        </w:rPr>
      </w:pPr>
      <w:r w:rsidRPr="00484ED9">
        <w:rPr>
          <w:szCs w:val="20"/>
        </w:rPr>
        <w:t>Lorsqu'un chef de projet a été ajouté à l'onglet de l'équipe de projet, il doit se connecter et remplir le formulaire démographique. Une icône apparaît à côté de son nom, indiquant le formulaire à remplir.</w:t>
      </w:r>
    </w:p>
    <w:p w14:paraId="101A51DD" w14:textId="77777777" w:rsidR="0022554C" w:rsidRPr="00484ED9" w:rsidRDefault="0022554C" w:rsidP="0022554C">
      <w:pPr>
        <w:spacing w:after="120"/>
        <w:contextualSpacing/>
        <w:rPr>
          <w:szCs w:val="20"/>
        </w:rPr>
      </w:pPr>
    </w:p>
    <w:p w14:paraId="0C9AB5A9" w14:textId="5CC33565" w:rsidR="0022554C" w:rsidRPr="00484ED9" w:rsidRDefault="0022554C" w:rsidP="0022554C">
      <w:pPr>
        <w:spacing w:after="120"/>
        <w:contextualSpacing/>
        <w:jc w:val="both"/>
        <w:rPr>
          <w:rFonts w:eastAsia="Calibri" w:cs="Times New Roman"/>
          <w:b/>
          <w:bCs/>
        </w:rPr>
      </w:pPr>
      <w:r w:rsidRPr="00484ED9">
        <w:rPr>
          <w:szCs w:val="20"/>
        </w:rPr>
        <w:t>Saisissez l'adresse électronique des membres de l'équipe de projet et cliquez sur l'icône d’ajout. Complétez les renseignements dans la fenêtre contextuelle pour le membre de l'équipe de projet. Renseignements demandés : rôle, temps consacré (heures/semaine), prénom, nom, courriel, poste, responsabilités, établissement, type d'organisation, adresse.</w:t>
      </w:r>
    </w:p>
    <w:p w14:paraId="4BC4A5F4" w14:textId="77777777" w:rsidR="00A6340C" w:rsidRPr="00484ED9" w:rsidRDefault="00A6340C" w:rsidP="00F64368">
      <w:pPr>
        <w:spacing w:after="120"/>
        <w:contextualSpacing/>
        <w:rPr>
          <w:rFonts w:eastAsia="Calibri" w:cs="Calibri"/>
          <w:color w:val="000000" w:themeColor="text1"/>
        </w:rPr>
      </w:pPr>
    </w:p>
    <w:p w14:paraId="0DBA09C6" w14:textId="77777777" w:rsidR="00E32993" w:rsidRPr="00484ED9" w:rsidRDefault="00E32993" w:rsidP="00F64368">
      <w:pPr>
        <w:spacing w:after="120"/>
        <w:contextualSpacing/>
        <w:rPr>
          <w:rFonts w:eastAsia="Calibri" w:cs="Calibri"/>
          <w:b/>
          <w:bCs/>
          <w:color w:val="FF0000"/>
          <w:sz w:val="24"/>
        </w:rPr>
      </w:pPr>
    </w:p>
    <w:p w14:paraId="2F3363A0" w14:textId="77777777" w:rsidR="00FC292D" w:rsidRPr="00484ED9" w:rsidRDefault="00FC292D" w:rsidP="00FC292D">
      <w:pPr>
        <w:keepNext/>
        <w:jc w:val="both"/>
        <w:outlineLvl w:val="0"/>
        <w:rPr>
          <w:rFonts w:eastAsia="Times New Roman"/>
          <w:b/>
          <w:color w:val="FF0000"/>
          <w:sz w:val="24"/>
        </w:rPr>
      </w:pPr>
      <w:r w:rsidRPr="00484ED9">
        <w:rPr>
          <w:rFonts w:eastAsia="Times New Roman"/>
          <w:b/>
          <w:color w:val="FF0000"/>
          <w:sz w:val="24"/>
        </w:rPr>
        <w:t>Permettre à d'autres utilisateurs d'accéder à cette proposition</w:t>
      </w:r>
    </w:p>
    <w:p w14:paraId="6181B11D" w14:textId="77777777" w:rsidR="00FC292D" w:rsidRPr="00484ED9" w:rsidRDefault="00FC292D" w:rsidP="00FC292D">
      <w:pPr>
        <w:keepNext/>
        <w:jc w:val="both"/>
        <w:outlineLvl w:val="0"/>
        <w:rPr>
          <w:rFonts w:eastAsia="Times New Roman"/>
          <w:szCs w:val="20"/>
        </w:rPr>
      </w:pPr>
    </w:p>
    <w:p w14:paraId="47748405" w14:textId="77777777" w:rsidR="00FC292D" w:rsidRPr="00484ED9" w:rsidRDefault="00FC292D" w:rsidP="00FC292D">
      <w:pPr>
        <w:keepNext/>
        <w:jc w:val="both"/>
        <w:outlineLvl w:val="0"/>
        <w:rPr>
          <w:rFonts w:eastAsia="Times New Roman"/>
          <w:szCs w:val="20"/>
        </w:rPr>
      </w:pPr>
      <w:r w:rsidRPr="00484ED9">
        <w:rPr>
          <w:rFonts w:eastAsia="Times New Roman"/>
          <w:szCs w:val="20"/>
        </w:rPr>
        <w:t>Cet écran vous permet d'autoriser d'autres utilisateurs à accéder à votre demande de subvention. Si des signatures électroniques sont requises pour la soumission, les signataires devront au moins avoir accès à cet écran en tant qu'éditeur. Pour faciliter le processus, le système accorde automatiquement cet accès lorsque le contact est ajouté à la demande. Si l'un de vos signataires a de la difficulté à accéder à sa signature, veuillez confirmer son niveau d'accès sur cette page.</w:t>
      </w:r>
    </w:p>
    <w:p w14:paraId="26A37EFE" w14:textId="67D3460E" w:rsidR="00F64368" w:rsidRPr="00484ED9" w:rsidRDefault="00F64368" w:rsidP="00F64368">
      <w:pPr>
        <w:spacing w:after="120"/>
        <w:contextualSpacing/>
        <w:rPr>
          <w:rFonts w:eastAsia="Calibri" w:cs="Calibri"/>
          <w:color w:val="000000" w:themeColor="text1"/>
        </w:rPr>
      </w:pPr>
    </w:p>
    <w:p w14:paraId="1945A77C" w14:textId="77777777" w:rsidR="00E32993" w:rsidRPr="00484ED9" w:rsidRDefault="00E32993" w:rsidP="004264B8">
      <w:pPr>
        <w:spacing w:after="120" w:line="276" w:lineRule="auto"/>
        <w:contextualSpacing/>
        <w:rPr>
          <w:rFonts w:eastAsiaTheme="minorEastAsia"/>
          <w:b/>
          <w:bCs/>
          <w:color w:val="FF0000"/>
          <w:sz w:val="24"/>
        </w:rPr>
      </w:pPr>
    </w:p>
    <w:p w14:paraId="142EFEA1" w14:textId="77777777" w:rsidR="00485248" w:rsidRPr="00484ED9" w:rsidRDefault="00485248" w:rsidP="00485248">
      <w:pPr>
        <w:spacing w:after="120"/>
        <w:contextualSpacing/>
        <w:rPr>
          <w:b/>
          <w:bCs/>
          <w:color w:val="FF0000"/>
          <w:sz w:val="24"/>
          <w:highlight w:val="yellow"/>
        </w:rPr>
      </w:pPr>
      <w:r w:rsidRPr="00484ED9">
        <w:rPr>
          <w:b/>
          <w:bCs/>
          <w:color w:val="FF0000"/>
          <w:sz w:val="24"/>
        </w:rPr>
        <w:t>Données démographiques</w:t>
      </w:r>
      <w:r w:rsidRPr="00484ED9">
        <w:rPr>
          <w:b/>
          <w:bCs/>
          <w:color w:val="FF0000"/>
          <w:sz w:val="24"/>
          <w:highlight w:val="yellow"/>
        </w:rPr>
        <w:t xml:space="preserve"> </w:t>
      </w:r>
    </w:p>
    <w:p w14:paraId="69EB2F77" w14:textId="77777777" w:rsidR="00485248" w:rsidRPr="00484ED9" w:rsidRDefault="00485248" w:rsidP="00485248">
      <w:pPr>
        <w:spacing w:after="120"/>
        <w:contextualSpacing/>
        <w:rPr>
          <w:b/>
          <w:bCs/>
          <w:color w:val="FF0000"/>
          <w:szCs w:val="20"/>
          <w:highlight w:val="yellow"/>
        </w:rPr>
      </w:pPr>
    </w:p>
    <w:p w14:paraId="7E88E548" w14:textId="77777777" w:rsidR="00485248" w:rsidRPr="00484ED9" w:rsidRDefault="00485248" w:rsidP="00485248">
      <w:pPr>
        <w:spacing w:after="120"/>
        <w:contextualSpacing/>
        <w:rPr>
          <w:b/>
          <w:bCs/>
          <w:i/>
          <w:iCs/>
          <w:szCs w:val="20"/>
        </w:rPr>
      </w:pPr>
      <w:r w:rsidRPr="00484ED9">
        <w:rPr>
          <w:b/>
          <w:bCs/>
          <w:i/>
          <w:iCs/>
          <w:szCs w:val="20"/>
        </w:rPr>
        <w:t>Quel est l'objectif de ce questionnaire?</w:t>
      </w:r>
    </w:p>
    <w:p w14:paraId="64D1016D" w14:textId="77777777" w:rsidR="00485248" w:rsidRPr="00484ED9" w:rsidRDefault="00485248" w:rsidP="00485248">
      <w:pPr>
        <w:spacing w:after="120"/>
        <w:contextualSpacing/>
        <w:rPr>
          <w:szCs w:val="20"/>
        </w:rPr>
      </w:pPr>
      <w:r w:rsidRPr="00484ED9">
        <w:rPr>
          <w:szCs w:val="20"/>
        </w:rPr>
        <w:t>Ce questionnaire s'inscrit dans le cadre d'un effort plus large et continu visant à supprimer les obstacles systémiques auxquels se heurtent les groupes méritant l'équité dans l'écosystème de la recherche en génomique et à accroître le bassin de talents. Il servira à établir une base de référence pour mesurer les progrès accomplis dans le soutien d'un groupe plus diversifié de chercheurs principaux.</w:t>
      </w:r>
    </w:p>
    <w:p w14:paraId="41309F9E" w14:textId="77777777" w:rsidR="00485248" w:rsidRPr="00484ED9" w:rsidRDefault="00485248" w:rsidP="00485248">
      <w:pPr>
        <w:spacing w:after="120"/>
        <w:contextualSpacing/>
        <w:rPr>
          <w:szCs w:val="20"/>
        </w:rPr>
      </w:pPr>
    </w:p>
    <w:p w14:paraId="01685542" w14:textId="77777777" w:rsidR="00485248" w:rsidRPr="00484ED9" w:rsidRDefault="00485248" w:rsidP="00485248">
      <w:pPr>
        <w:spacing w:after="120"/>
        <w:contextualSpacing/>
        <w:rPr>
          <w:b/>
          <w:bCs/>
          <w:i/>
          <w:iCs/>
          <w:szCs w:val="20"/>
        </w:rPr>
      </w:pPr>
      <w:r w:rsidRPr="00484ED9">
        <w:rPr>
          <w:b/>
          <w:bCs/>
          <w:i/>
          <w:iCs/>
          <w:szCs w:val="20"/>
        </w:rPr>
        <w:t>Pourquoi des renseignements personnels sont-ils recueillis?</w:t>
      </w:r>
    </w:p>
    <w:p w14:paraId="1A9B64D3" w14:textId="77777777" w:rsidR="00485248" w:rsidRPr="00484ED9" w:rsidRDefault="00485248" w:rsidP="00485248">
      <w:pPr>
        <w:spacing w:after="120"/>
        <w:contextualSpacing/>
        <w:rPr>
          <w:szCs w:val="20"/>
          <w:highlight w:val="yellow"/>
        </w:rPr>
      </w:pPr>
      <w:r w:rsidRPr="00484ED9">
        <w:rPr>
          <w:szCs w:val="20"/>
        </w:rPr>
        <w:lastRenderedPageBreak/>
        <w:t>Les renseignements personnels recueillis nous aideront à comprendre les multiples identités croisées qui composent notre écosystème de recherche et à déterminer dans quelle mesure Génome Canada appuie l'inclusion, la diversité, l'équité et l'accessibilité.</w:t>
      </w:r>
    </w:p>
    <w:p w14:paraId="5677ADB2" w14:textId="77777777" w:rsidR="00485248" w:rsidRPr="00484ED9" w:rsidRDefault="00485248" w:rsidP="00485248">
      <w:pPr>
        <w:spacing w:after="120"/>
        <w:contextualSpacing/>
        <w:rPr>
          <w:szCs w:val="20"/>
          <w:highlight w:val="yellow"/>
        </w:rPr>
      </w:pPr>
    </w:p>
    <w:p w14:paraId="484F7019" w14:textId="77777777" w:rsidR="00485248" w:rsidRPr="00484ED9" w:rsidRDefault="00485248" w:rsidP="00485248">
      <w:pPr>
        <w:spacing w:after="120"/>
        <w:contextualSpacing/>
        <w:rPr>
          <w:b/>
          <w:bCs/>
          <w:i/>
          <w:iCs/>
          <w:szCs w:val="20"/>
        </w:rPr>
      </w:pPr>
      <w:r w:rsidRPr="00484ED9">
        <w:rPr>
          <w:b/>
          <w:bCs/>
          <w:i/>
          <w:iCs/>
          <w:szCs w:val="20"/>
        </w:rPr>
        <w:t>Qui aura accès à mes renseignements?</w:t>
      </w:r>
    </w:p>
    <w:p w14:paraId="2A8C5CEE" w14:textId="77777777" w:rsidR="00485248" w:rsidRPr="00484ED9" w:rsidRDefault="00485248" w:rsidP="00485248">
      <w:pPr>
        <w:spacing w:after="120"/>
        <w:contextualSpacing/>
        <w:rPr>
          <w:szCs w:val="20"/>
        </w:rPr>
      </w:pPr>
      <w:r w:rsidRPr="00484ED9">
        <w:rPr>
          <w:szCs w:val="20"/>
        </w:rPr>
        <w:t>Les renseignements personnels recueillis demeureront confidentiels. Le personnel autorisé de Génome Canada aura accès aux données brutes du questionnaire. Aucun autre membre du personnel n'y aura accès. Les données ne seront consultées qu'à des fins d'agrégation et ne seront pas liées à d'autres données ou renseignements.</w:t>
      </w:r>
    </w:p>
    <w:p w14:paraId="65D5D4E0" w14:textId="77777777" w:rsidR="00485248" w:rsidRPr="00484ED9" w:rsidRDefault="00485248" w:rsidP="00485248">
      <w:pPr>
        <w:spacing w:after="120"/>
        <w:contextualSpacing/>
        <w:rPr>
          <w:szCs w:val="20"/>
        </w:rPr>
      </w:pPr>
    </w:p>
    <w:p w14:paraId="57547AFA" w14:textId="77777777" w:rsidR="00485248" w:rsidRPr="00484ED9" w:rsidRDefault="00485248" w:rsidP="00485248">
      <w:pPr>
        <w:spacing w:after="120"/>
        <w:contextualSpacing/>
        <w:rPr>
          <w:b/>
          <w:bCs/>
          <w:i/>
          <w:iCs/>
          <w:szCs w:val="20"/>
        </w:rPr>
      </w:pPr>
      <w:r w:rsidRPr="00484ED9">
        <w:rPr>
          <w:b/>
          <w:bCs/>
          <w:i/>
          <w:iCs/>
          <w:szCs w:val="20"/>
        </w:rPr>
        <w:t>Ce questionnaire influencera-t-il l'évaluation de ma demande?</w:t>
      </w:r>
    </w:p>
    <w:p w14:paraId="5EFEAE59" w14:textId="77777777" w:rsidR="00485248" w:rsidRPr="00484ED9" w:rsidRDefault="00485248" w:rsidP="00485248">
      <w:pPr>
        <w:spacing w:after="120"/>
        <w:contextualSpacing/>
        <w:rPr>
          <w:szCs w:val="20"/>
        </w:rPr>
      </w:pPr>
      <w:r w:rsidRPr="00484ED9">
        <w:rPr>
          <w:szCs w:val="20"/>
        </w:rPr>
        <w:t>Aucune réponse individuelle ne sera mise à la disposition des examinateurs, des centres de génomique régionaux ou des partenaires de mise en œuvre. Les renseignements recueillis n'influenceront pas l'évaluation de votre demande.</w:t>
      </w:r>
    </w:p>
    <w:p w14:paraId="6B736AE4" w14:textId="77777777" w:rsidR="00485248" w:rsidRPr="00484ED9" w:rsidRDefault="00485248" w:rsidP="00485248">
      <w:pPr>
        <w:spacing w:after="120"/>
        <w:contextualSpacing/>
        <w:rPr>
          <w:szCs w:val="20"/>
        </w:rPr>
      </w:pPr>
    </w:p>
    <w:p w14:paraId="45D88F82" w14:textId="77777777" w:rsidR="00485248" w:rsidRPr="00484ED9" w:rsidRDefault="00485248" w:rsidP="00485248">
      <w:pPr>
        <w:spacing w:after="120"/>
        <w:contextualSpacing/>
        <w:rPr>
          <w:b/>
          <w:bCs/>
          <w:i/>
          <w:iCs/>
          <w:szCs w:val="20"/>
        </w:rPr>
      </w:pPr>
    </w:p>
    <w:p w14:paraId="2006509C" w14:textId="77777777" w:rsidR="00485248" w:rsidRPr="00484ED9" w:rsidRDefault="00485248" w:rsidP="00485248">
      <w:pPr>
        <w:spacing w:after="120"/>
        <w:contextualSpacing/>
        <w:rPr>
          <w:b/>
          <w:bCs/>
          <w:i/>
          <w:iCs/>
          <w:szCs w:val="20"/>
        </w:rPr>
      </w:pPr>
      <w:r w:rsidRPr="00484ED9">
        <w:rPr>
          <w:b/>
          <w:bCs/>
          <w:i/>
          <w:iCs/>
          <w:szCs w:val="20"/>
        </w:rPr>
        <w:t>Où et comment les données seront-elles stockées et gérées?</w:t>
      </w:r>
    </w:p>
    <w:p w14:paraId="2D4F371B" w14:textId="77777777" w:rsidR="00485248" w:rsidRPr="00484ED9" w:rsidRDefault="00485248" w:rsidP="00485248">
      <w:pPr>
        <w:spacing w:after="120"/>
        <w:contextualSpacing/>
        <w:rPr>
          <w:szCs w:val="20"/>
        </w:rPr>
      </w:pPr>
      <w:r w:rsidRPr="00484ED9">
        <w:rPr>
          <w:szCs w:val="20"/>
        </w:rPr>
        <w:t xml:space="preserve">Les données seront stockées sur des serveurs avec diverses configurations de géolocalisation et sécurisées conformément aux lignes directrices de la </w:t>
      </w:r>
      <w:hyperlink r:id="rId19" w:history="1">
        <w:r w:rsidRPr="00484ED9">
          <w:rPr>
            <w:rStyle w:val="Hyperlink"/>
          </w:rPr>
          <w:t>Politique de confidentialité</w:t>
        </w:r>
      </w:hyperlink>
      <w:r w:rsidRPr="00484ED9">
        <w:rPr>
          <w:szCs w:val="20"/>
        </w:rPr>
        <w:t xml:space="preserve"> (en anglais) de Génome Canada. L'agrégation des données se fera au moins une fois par année.</w:t>
      </w:r>
    </w:p>
    <w:p w14:paraId="5301D6C2" w14:textId="77777777" w:rsidR="00485248" w:rsidRPr="00484ED9" w:rsidRDefault="00485248" w:rsidP="00485248">
      <w:pPr>
        <w:spacing w:after="120"/>
        <w:contextualSpacing/>
        <w:rPr>
          <w:szCs w:val="20"/>
        </w:rPr>
      </w:pPr>
    </w:p>
    <w:p w14:paraId="0898A30D" w14:textId="77777777" w:rsidR="00485248" w:rsidRPr="00484ED9" w:rsidRDefault="00485248" w:rsidP="00485248">
      <w:pPr>
        <w:spacing w:after="120"/>
        <w:contextualSpacing/>
        <w:rPr>
          <w:b/>
          <w:bCs/>
          <w:i/>
          <w:iCs/>
          <w:szCs w:val="20"/>
        </w:rPr>
      </w:pPr>
      <w:r w:rsidRPr="00484ED9">
        <w:rPr>
          <w:b/>
          <w:bCs/>
          <w:i/>
          <w:iCs/>
          <w:szCs w:val="20"/>
        </w:rPr>
        <w:t>Besoin de renseignements supplémentaires?</w:t>
      </w:r>
    </w:p>
    <w:p w14:paraId="62B3E3A4" w14:textId="77777777" w:rsidR="00485248" w:rsidRPr="00484ED9" w:rsidRDefault="00485248" w:rsidP="00485248">
      <w:pPr>
        <w:spacing w:after="120"/>
        <w:contextualSpacing/>
        <w:rPr>
          <w:szCs w:val="20"/>
        </w:rPr>
      </w:pPr>
      <w:r w:rsidRPr="00484ED9">
        <w:rPr>
          <w:szCs w:val="20"/>
        </w:rPr>
        <w:t xml:space="preserve">N'hésitez pas à faire part de vos préoccupations ou de vos questions au sujet de ce questionnaire à Wesley Oakes, directeur, Équité et engagement autochtone, Génome Canada, par courriel à l'adresse </w:t>
      </w:r>
      <w:hyperlink r:id="rId20" w:history="1">
        <w:r w:rsidRPr="00484ED9">
          <w:rPr>
            <w:rStyle w:val="Hyperlink"/>
          </w:rPr>
          <w:t>woakes@genomecanada.ca</w:t>
        </w:r>
      </w:hyperlink>
      <w:r w:rsidRPr="00484ED9">
        <w:t xml:space="preserve">. </w:t>
      </w:r>
    </w:p>
    <w:p w14:paraId="2A30F414" w14:textId="77777777" w:rsidR="00485248" w:rsidRPr="00484ED9" w:rsidRDefault="00485248" w:rsidP="00485248">
      <w:pPr>
        <w:spacing w:after="120"/>
        <w:contextualSpacing/>
        <w:rPr>
          <w:szCs w:val="20"/>
        </w:rPr>
      </w:pPr>
    </w:p>
    <w:p w14:paraId="33107384" w14:textId="77777777" w:rsidR="00485248" w:rsidRPr="00484ED9" w:rsidRDefault="00485248" w:rsidP="00485248">
      <w:pPr>
        <w:spacing w:after="120"/>
        <w:contextualSpacing/>
        <w:rPr>
          <w:b/>
          <w:bCs/>
          <w:szCs w:val="20"/>
        </w:rPr>
      </w:pPr>
      <w:r w:rsidRPr="00484ED9">
        <w:rPr>
          <w:b/>
          <w:bCs/>
          <w:szCs w:val="20"/>
        </w:rPr>
        <w:t>Renseignements demandés : lieu de résidence, âge, sexe, race, handicap, orientation sexuelle.</w:t>
      </w:r>
    </w:p>
    <w:p w14:paraId="5772BCB5" w14:textId="77777777" w:rsidR="004264B8" w:rsidRPr="00484ED9" w:rsidRDefault="004264B8" w:rsidP="004264B8">
      <w:pPr>
        <w:spacing w:after="120"/>
        <w:contextualSpacing/>
        <w:rPr>
          <w:rFonts w:eastAsiaTheme="minorEastAsia"/>
          <w:b/>
          <w:bCs/>
        </w:rPr>
      </w:pPr>
    </w:p>
    <w:p w14:paraId="77098EC5" w14:textId="77777777" w:rsidR="00E32993" w:rsidRPr="00484ED9" w:rsidRDefault="00E32993" w:rsidP="00F64368">
      <w:pPr>
        <w:keepNext/>
        <w:contextualSpacing/>
        <w:rPr>
          <w:rFonts w:eastAsia="Calibri" w:cs="Calibri"/>
          <w:b/>
          <w:bCs/>
          <w:color w:val="FF0000"/>
          <w:sz w:val="24"/>
        </w:rPr>
      </w:pPr>
    </w:p>
    <w:p w14:paraId="7C67D75F" w14:textId="77777777" w:rsidR="007B10C7" w:rsidRPr="00484ED9" w:rsidRDefault="007B10C7" w:rsidP="007B10C7">
      <w:pPr>
        <w:keepNext/>
        <w:contextualSpacing/>
        <w:rPr>
          <w:rFonts w:eastAsia="Calibri" w:cs="Calibri"/>
          <w:b/>
          <w:bCs/>
          <w:color w:val="FF0000"/>
          <w:sz w:val="24"/>
        </w:rPr>
      </w:pPr>
      <w:r w:rsidRPr="00484ED9">
        <w:rPr>
          <w:b/>
          <w:color w:val="FF0000"/>
          <w:sz w:val="24"/>
        </w:rPr>
        <w:t>Attestations de sécurité de la recherche</w:t>
      </w:r>
    </w:p>
    <w:p w14:paraId="3462EF92" w14:textId="77777777" w:rsidR="00877AD3" w:rsidRPr="00484ED9" w:rsidRDefault="00877AD3" w:rsidP="00877AD3">
      <w:pPr>
        <w:keepNext/>
        <w:contextualSpacing/>
      </w:pPr>
    </w:p>
    <w:p w14:paraId="76C16FDC" w14:textId="652AC20A" w:rsidR="00877AD3" w:rsidRPr="00484ED9" w:rsidRDefault="00877AD3" w:rsidP="00877AD3">
      <w:pPr>
        <w:keepNext/>
        <w:contextualSpacing/>
        <w:rPr>
          <w:rFonts w:cs="Times New Roman"/>
        </w:rPr>
      </w:pPr>
      <w:r w:rsidRPr="00484ED9">
        <w:t xml:space="preserve">Pour protéger la recherche du Canada, le gouvernement du Canada a mis en œuvre une </w:t>
      </w:r>
      <w:hyperlink r:id="rId21" w:tgtFrame="_blank" w:tooltip="https://science.gc.ca/site/science/fr/protegez-votre-recherche/lignes-directrices-outils-pour-mise-oeuvre-securite-recherche/recherche-technologies-sensibles-affiliations-preoccupantes/politique-recherche-technologies-sensibles-affiliations-preoccupantes" w:history="1">
        <w:r w:rsidRPr="00484ED9">
          <w:rPr>
            <w:b/>
            <w:bCs/>
            <w:color w:val="0000FF"/>
            <w:u w:val="single"/>
          </w:rPr>
          <w:t>Politique sur la recherche en technologies sensibles et sur les affiliations préoccupantes</w:t>
        </w:r>
      </w:hyperlink>
      <w:r w:rsidRPr="00484ED9">
        <w:t xml:space="preserve">. Le financement de Génome Canada vise à faire avancer la génomique et les technologies connexes dans un domaine figurant sur la liste des </w:t>
      </w:r>
      <w:hyperlink r:id="rId22" w:tgtFrame="_blank" w:tooltip="https://science.gc.ca/site/science/fr/protegez-votre-recherche/lignes-directrices-outils-pour-mise-oeuvre-securite-recherche/recherche-technologies-sensibles-affiliations-preoccupantes/domaines-recherche-technologies-sensibles" w:history="1">
        <w:r w:rsidRPr="00484ED9">
          <w:rPr>
            <w:b/>
            <w:bCs/>
            <w:color w:val="0000FF"/>
            <w:u w:val="single"/>
          </w:rPr>
          <w:t>domaines de recherche en technologies sensibles</w:t>
        </w:r>
      </w:hyperlink>
      <w:r w:rsidRPr="00484ED9">
        <w:t>, et les projets ne seront pas financés si un ou plusieurs des chercheurs participant aux activités subventionnées sont affiliés à des organisations qui comportent un risque pour la sécurité nationale du Canada ou qui en reçoivent du financement ou du soutien en nature (</w:t>
      </w:r>
      <w:hyperlink r:id="rId23" w:tgtFrame="_blank" w:tooltip="https://science.gc.ca/site/science/fr/protegez-votre-recherche/lignes-directrices-outils-pour-mise-oeuvre-securite-recherche/recherche-technologies-sensibles-affiliations-preoccupantes/organisations-recherche-nommees" w:history="1">
        <w:r w:rsidRPr="00484ED9">
          <w:rPr>
            <w:b/>
            <w:bCs/>
            <w:color w:val="0000FF"/>
            <w:u w:val="single"/>
          </w:rPr>
          <w:t>Organisations de recherche nommées</w:t>
        </w:r>
      </w:hyperlink>
      <w:r w:rsidRPr="00484ED9">
        <w:t xml:space="preserve">). </w:t>
      </w:r>
    </w:p>
    <w:p w14:paraId="33AA5051" w14:textId="75ED3937" w:rsidR="00F64368" w:rsidRPr="00484ED9" w:rsidRDefault="00877AD3" w:rsidP="00877AD3">
      <w:pPr>
        <w:spacing w:before="100" w:beforeAutospacing="1" w:after="100" w:afterAutospacing="1"/>
        <w:rPr>
          <w:rFonts w:cs="Times New Roman"/>
        </w:rPr>
      </w:pPr>
      <w:r w:rsidRPr="00484ED9">
        <w:t xml:space="preserve">Une attestation de sécurité de la recherche doit être obtenue de </w:t>
      </w:r>
      <w:r w:rsidRPr="00484ED9">
        <w:rPr>
          <w:b/>
          <w:bCs/>
        </w:rPr>
        <w:t xml:space="preserve">tous les chefs de projets et les chercheurs </w:t>
      </w:r>
      <w:proofErr w:type="gramStart"/>
      <w:r w:rsidRPr="00484ED9">
        <w:rPr>
          <w:b/>
          <w:bCs/>
        </w:rPr>
        <w:t>ayant</w:t>
      </w:r>
      <w:proofErr w:type="gramEnd"/>
      <w:r w:rsidRPr="00484ED9">
        <w:rPr>
          <w:b/>
          <w:bCs/>
        </w:rPr>
        <w:t xml:space="preserve"> un rôle attitré et participant aux activités du projet</w:t>
      </w:r>
      <w:r w:rsidRPr="00484ED9">
        <w:t xml:space="preserve">. Entrez l’adresse de courriel de ces membres de l’équipe de projet. Un courriel sera envoyé à ces membres de l’équipe pour leur donner des instructions et un lien pour téléverser leur </w:t>
      </w:r>
      <w:r w:rsidRPr="00484ED9">
        <w:lastRenderedPageBreak/>
        <w:t>formulaire d’attestation. Le tableau qui suit indique toutes les personnes. À mesure que chaque personne envoie son formulaire, la colonne Réponse ci-dessous sera mise à jour pour passer à Envoyé.</w:t>
      </w:r>
    </w:p>
    <w:p w14:paraId="06A11CEE" w14:textId="77777777" w:rsidR="00F64368" w:rsidRPr="00484ED9" w:rsidRDefault="00F64368" w:rsidP="00F64368">
      <w:pPr>
        <w:keepNext/>
        <w:contextualSpacing/>
        <w:rPr>
          <w:rFonts w:eastAsia="Calibri" w:cs="Calibri"/>
          <w:b/>
          <w:bCs/>
          <w:color w:val="FF0000"/>
          <w:sz w:val="24"/>
        </w:rPr>
      </w:pPr>
    </w:p>
    <w:p w14:paraId="33D84C91" w14:textId="7A265573" w:rsidR="00F64368" w:rsidRPr="00484ED9" w:rsidRDefault="00FF2771" w:rsidP="00F64368">
      <w:pPr>
        <w:keepNext/>
        <w:contextualSpacing/>
        <w:rPr>
          <w:b/>
          <w:color w:val="FF0000"/>
          <w:sz w:val="24"/>
        </w:rPr>
      </w:pPr>
      <w:r w:rsidRPr="00484ED9">
        <w:rPr>
          <w:b/>
          <w:color w:val="FF0000"/>
          <w:sz w:val="24"/>
        </w:rPr>
        <w:t>Résumé et secteurs</w:t>
      </w:r>
    </w:p>
    <w:p w14:paraId="6FCD5BD4" w14:textId="77777777" w:rsidR="00FF2771" w:rsidRPr="00484ED9" w:rsidRDefault="00FF2771" w:rsidP="00F64368">
      <w:pPr>
        <w:keepNext/>
        <w:contextualSpacing/>
        <w:rPr>
          <w:rFonts w:eastAsia="Calibri" w:cs="Calibri"/>
          <w:color w:val="000000" w:themeColor="text1"/>
        </w:rPr>
      </w:pPr>
    </w:p>
    <w:p w14:paraId="31198F51" w14:textId="36F87B7E" w:rsidR="00F64368" w:rsidRPr="00484ED9" w:rsidRDefault="00C2767C" w:rsidP="00F64368">
      <w:pPr>
        <w:contextualSpacing/>
        <w:rPr>
          <w:rFonts w:eastAsia="Calibri" w:cs="Calibri"/>
          <w:color w:val="000000" w:themeColor="text1"/>
        </w:rPr>
      </w:pPr>
      <w:r w:rsidRPr="00484ED9">
        <w:rPr>
          <w:b/>
          <w:bCs/>
          <w:szCs w:val="20"/>
        </w:rPr>
        <w:t xml:space="preserve">Déclaration d’impact : </w:t>
      </w:r>
      <w:r w:rsidRPr="00484ED9">
        <w:rPr>
          <w:szCs w:val="20"/>
        </w:rPr>
        <w:t xml:space="preserve">Indiquez l'objectif général et l'impact attendu du projet </w:t>
      </w:r>
      <w:r w:rsidRPr="00484ED9">
        <w:rPr>
          <w:b/>
          <w:bCs/>
          <w:szCs w:val="20"/>
        </w:rPr>
        <w:t>(100 caractères maximum).</w:t>
      </w:r>
      <w:r w:rsidR="00F64368" w:rsidRPr="00484ED9">
        <w:rPr>
          <w:rFonts w:eastAsia="Calibri" w:cs="Calibri"/>
          <w:color w:val="000000" w:themeColor="text1"/>
        </w:rPr>
        <w:t xml:space="preserve"> </w:t>
      </w:r>
    </w:p>
    <w:p w14:paraId="3C9BE553" w14:textId="77777777" w:rsidR="00F64368" w:rsidRPr="00484ED9" w:rsidRDefault="00F64368" w:rsidP="00F64368">
      <w:pPr>
        <w:contextualSpacing/>
        <w:rPr>
          <w:rFonts w:eastAsia="Calibri" w:cs="Calibri"/>
          <w:color w:val="000000" w:themeColor="text1"/>
        </w:rPr>
      </w:pPr>
    </w:p>
    <w:p w14:paraId="42C2EAF6" w14:textId="77777777" w:rsidR="0016621A" w:rsidRPr="00484ED9" w:rsidRDefault="0016621A" w:rsidP="00F64368">
      <w:pPr>
        <w:contextualSpacing/>
        <w:rPr>
          <w:b/>
          <w:color w:val="000000" w:themeColor="text1"/>
        </w:rPr>
      </w:pPr>
      <w:r w:rsidRPr="00484ED9">
        <w:rPr>
          <w:b/>
          <w:color w:val="000000" w:themeColor="text1"/>
        </w:rPr>
        <w:t xml:space="preserve">Résumé </w:t>
      </w:r>
    </w:p>
    <w:p w14:paraId="3F3A023A" w14:textId="37FF2B3D" w:rsidR="00F64368" w:rsidRPr="00484ED9" w:rsidRDefault="0037730C" w:rsidP="00F64368">
      <w:pPr>
        <w:contextualSpacing/>
        <w:rPr>
          <w:rFonts w:eastAsia="Calibri" w:cs="Calibri"/>
          <w:color w:val="000000" w:themeColor="text1"/>
        </w:rPr>
      </w:pPr>
      <w:r w:rsidRPr="00484ED9">
        <w:rPr>
          <w:rFonts w:eastAsia="Calibri" w:cs="Calibri"/>
          <w:color w:val="000000" w:themeColor="text1"/>
        </w:rPr>
        <w:t xml:space="preserve">Décrivez brièvement les débouchés commerciaux et présentez la solution génomique proposée ainsi que les principaux objectifs du projet. Résumez le cheminement vers la commercialisation et la réalisation de l'innovation, ainsi que les avantages attendus pour le Canada et le récepteur. </w:t>
      </w:r>
      <w:r w:rsidR="0016621A" w:rsidRPr="00484ED9">
        <w:rPr>
          <w:b/>
          <w:color w:val="000000" w:themeColor="text1"/>
        </w:rPr>
        <w:t xml:space="preserve">(3000 caractères maximum). </w:t>
      </w:r>
    </w:p>
    <w:p w14:paraId="2F744F53" w14:textId="77777777" w:rsidR="00F64368" w:rsidRPr="00484ED9" w:rsidRDefault="00F64368" w:rsidP="00F64368">
      <w:pPr>
        <w:keepNext/>
        <w:contextualSpacing/>
        <w:rPr>
          <w:rFonts w:eastAsia="Calibri" w:cs="Calibri"/>
          <w:color w:val="000000" w:themeColor="text1"/>
        </w:rPr>
      </w:pPr>
    </w:p>
    <w:p w14:paraId="1361D1B0" w14:textId="77777777" w:rsidR="00047F3F" w:rsidRPr="00484ED9" w:rsidRDefault="00047F3F" w:rsidP="00047F3F">
      <w:pPr>
        <w:keepNext/>
        <w:jc w:val="both"/>
        <w:outlineLvl w:val="0"/>
        <w:rPr>
          <w:rFonts w:eastAsia="Times New Roman"/>
          <w:b/>
          <w:bCs/>
          <w:szCs w:val="20"/>
        </w:rPr>
      </w:pPr>
      <w:r w:rsidRPr="00484ED9">
        <w:rPr>
          <w:rFonts w:eastAsia="Times New Roman"/>
          <w:b/>
          <w:bCs/>
          <w:szCs w:val="20"/>
        </w:rPr>
        <w:t xml:space="preserve">Secteur(s) du projet </w:t>
      </w:r>
    </w:p>
    <w:p w14:paraId="2AB60476" w14:textId="77777777" w:rsidR="00047F3F" w:rsidRPr="00484ED9" w:rsidRDefault="00047F3F" w:rsidP="00047F3F">
      <w:pPr>
        <w:keepNext/>
        <w:jc w:val="both"/>
        <w:outlineLvl w:val="0"/>
        <w:rPr>
          <w:rFonts w:eastAsia="Times New Roman"/>
          <w:szCs w:val="20"/>
          <w:u w:val="single"/>
        </w:rPr>
      </w:pPr>
    </w:p>
    <w:p w14:paraId="23D5ED33" w14:textId="77777777" w:rsidR="00047F3F" w:rsidRPr="00484ED9" w:rsidRDefault="00047F3F" w:rsidP="00047F3F">
      <w:pPr>
        <w:keepNext/>
        <w:jc w:val="both"/>
        <w:outlineLvl w:val="0"/>
        <w:rPr>
          <w:rFonts w:eastAsia="Calibri" w:cs="Calibri"/>
          <w:color w:val="31708F"/>
          <w:szCs w:val="20"/>
        </w:rPr>
      </w:pPr>
      <w:r w:rsidRPr="00484ED9">
        <w:rPr>
          <w:rFonts w:eastAsia="Times New Roman"/>
          <w:b/>
          <w:bCs/>
          <w:szCs w:val="20"/>
        </w:rPr>
        <w:t>Secteur primaire :</w:t>
      </w:r>
      <w:r w:rsidRPr="00484ED9">
        <w:rPr>
          <w:rFonts w:eastAsia="Times New Roman"/>
          <w:szCs w:val="20"/>
        </w:rPr>
        <w:t xml:space="preserve"> Veuillez sélectionner le secteur primaire qui correspond le mieux au projet proposé.</w:t>
      </w:r>
    </w:p>
    <w:p w14:paraId="60F97832" w14:textId="77777777" w:rsidR="00047F3F" w:rsidRPr="00484ED9" w:rsidRDefault="00047F3F" w:rsidP="00047F3F">
      <w:pPr>
        <w:keepNext/>
        <w:jc w:val="both"/>
        <w:outlineLvl w:val="0"/>
        <w:rPr>
          <w:rFonts w:eastAsia="Times New Roman"/>
          <w:szCs w:val="20"/>
        </w:rPr>
      </w:pPr>
    </w:p>
    <w:p w14:paraId="5D84F89E" w14:textId="77777777" w:rsidR="00047F3F" w:rsidRPr="00484ED9" w:rsidRDefault="00047F3F" w:rsidP="00047F3F">
      <w:pPr>
        <w:keepNext/>
        <w:jc w:val="both"/>
        <w:outlineLvl w:val="0"/>
        <w:rPr>
          <w:rFonts w:eastAsia="Times New Roman"/>
          <w:szCs w:val="20"/>
        </w:rPr>
      </w:pPr>
      <w:r w:rsidRPr="00484ED9">
        <w:rPr>
          <w:rFonts w:eastAsia="Times New Roman"/>
          <w:b/>
          <w:bCs/>
          <w:szCs w:val="20"/>
        </w:rPr>
        <w:t>Autres secteurs :</w:t>
      </w:r>
      <w:r w:rsidRPr="00484ED9">
        <w:rPr>
          <w:rFonts w:eastAsia="Times New Roman"/>
          <w:szCs w:val="20"/>
        </w:rPr>
        <w:t xml:space="preserve"> Veuillez sélectionner d'autres secteurs qui s'appliquent au projet proposé.</w:t>
      </w:r>
    </w:p>
    <w:p w14:paraId="5142B929" w14:textId="77777777" w:rsidR="00047F3F" w:rsidRPr="00484ED9" w:rsidRDefault="00047F3F" w:rsidP="00047F3F">
      <w:pPr>
        <w:keepNext/>
        <w:jc w:val="both"/>
        <w:outlineLvl w:val="0"/>
        <w:rPr>
          <w:rFonts w:eastAsia="Times New Roman"/>
          <w:szCs w:val="20"/>
        </w:rPr>
      </w:pPr>
    </w:p>
    <w:p w14:paraId="07C64C17" w14:textId="77777777" w:rsidR="00047F3F" w:rsidRPr="00484ED9" w:rsidRDefault="00047F3F" w:rsidP="00047F3F">
      <w:pPr>
        <w:jc w:val="both"/>
        <w:rPr>
          <w:szCs w:val="20"/>
        </w:rPr>
      </w:pPr>
      <w:r w:rsidRPr="00484ED9">
        <w:rPr>
          <w:b/>
          <w:bCs/>
          <w:szCs w:val="20"/>
        </w:rPr>
        <w:t xml:space="preserve">Mots-clés : </w:t>
      </w:r>
      <w:r w:rsidRPr="00484ED9">
        <w:rPr>
          <w:szCs w:val="20"/>
        </w:rPr>
        <w:t>Dans les zones de texte ci-dessous, veuillez indiquer les mots-clés associés à la demande, séparés par des virgules. Ces termes seront utilisés à des fins statistiques et administratives, par exemple, pour identifier les examinateurs et les experts en supervision appropriés. Veuillez utiliser des termes spécifiques et validés.</w:t>
      </w:r>
    </w:p>
    <w:p w14:paraId="5D61BAF0" w14:textId="77777777" w:rsidR="00047F3F" w:rsidRPr="00484ED9" w:rsidRDefault="00047F3F" w:rsidP="00047F3F">
      <w:pPr>
        <w:jc w:val="both"/>
        <w:rPr>
          <w:b/>
          <w:bCs/>
          <w:szCs w:val="20"/>
        </w:rPr>
      </w:pPr>
    </w:p>
    <w:p w14:paraId="094D65F4" w14:textId="77777777" w:rsidR="00047F3F" w:rsidRPr="00484ED9" w:rsidRDefault="00047F3F" w:rsidP="00047F3F">
      <w:pPr>
        <w:jc w:val="both"/>
        <w:rPr>
          <w:szCs w:val="20"/>
        </w:rPr>
      </w:pPr>
      <w:r w:rsidRPr="00484ED9">
        <w:rPr>
          <w:b/>
          <w:bCs/>
          <w:szCs w:val="20"/>
        </w:rPr>
        <w:t>Domaines de recherche </w:t>
      </w:r>
      <w:r w:rsidRPr="00484ED9">
        <w:rPr>
          <w:szCs w:val="20"/>
        </w:rPr>
        <w:t>: (par exemple, biothérapies, cancer, microbiome, eaux usées, biodiversité, climat, bioremédiation, bioplastiques, forêts, blé, porcs) (100 caractères maximum)</w:t>
      </w:r>
    </w:p>
    <w:p w14:paraId="794CF02B" w14:textId="77777777" w:rsidR="00047F3F" w:rsidRPr="00484ED9" w:rsidRDefault="00047F3F" w:rsidP="00047F3F">
      <w:pPr>
        <w:jc w:val="both"/>
        <w:rPr>
          <w:szCs w:val="20"/>
        </w:rPr>
      </w:pPr>
    </w:p>
    <w:p w14:paraId="17A69A1C" w14:textId="77777777" w:rsidR="00047F3F" w:rsidRPr="00484ED9" w:rsidRDefault="00047F3F" w:rsidP="00047F3F">
      <w:pPr>
        <w:jc w:val="both"/>
        <w:rPr>
          <w:szCs w:val="20"/>
        </w:rPr>
      </w:pPr>
      <w:r w:rsidRPr="00484ED9">
        <w:rPr>
          <w:b/>
          <w:bCs/>
          <w:szCs w:val="20"/>
        </w:rPr>
        <w:t xml:space="preserve">Technologie </w:t>
      </w:r>
      <w:r w:rsidRPr="00484ED9">
        <w:rPr>
          <w:szCs w:val="20"/>
        </w:rPr>
        <w:t>: (par exemple, DNA-Seq, RNA-Seq, protéomique, métabolomique, long-</w:t>
      </w:r>
      <w:proofErr w:type="spellStart"/>
      <w:r w:rsidRPr="00484ED9">
        <w:rPr>
          <w:szCs w:val="20"/>
        </w:rPr>
        <w:t>read</w:t>
      </w:r>
      <w:proofErr w:type="spellEnd"/>
      <w:r w:rsidRPr="00484ED9">
        <w:rPr>
          <w:szCs w:val="20"/>
        </w:rPr>
        <w:t>, cellule unique, génomique spatiale, intelligence artificielle) (maximum 100 caractères)</w:t>
      </w:r>
    </w:p>
    <w:p w14:paraId="6D72DAA4" w14:textId="77777777" w:rsidR="00047F3F" w:rsidRPr="00484ED9" w:rsidRDefault="00047F3F" w:rsidP="00047F3F">
      <w:pPr>
        <w:jc w:val="both"/>
        <w:rPr>
          <w:szCs w:val="20"/>
        </w:rPr>
      </w:pPr>
    </w:p>
    <w:p w14:paraId="6A3AC7CD" w14:textId="4CC2D78E" w:rsidR="00047F3F" w:rsidRPr="00484ED9" w:rsidRDefault="00047F3F" w:rsidP="00047F3F">
      <w:pPr>
        <w:jc w:val="both"/>
        <w:rPr>
          <w:szCs w:val="20"/>
        </w:rPr>
      </w:pPr>
      <w:r w:rsidRPr="00484ED9">
        <w:rPr>
          <w:b/>
          <w:bCs/>
          <w:szCs w:val="20"/>
        </w:rPr>
        <w:t>Génomique dans la société </w:t>
      </w:r>
      <w:r w:rsidRPr="00484ED9">
        <w:rPr>
          <w:szCs w:val="20"/>
        </w:rPr>
        <w:t>: (par exemple, engagement communautaire, analyse économique, modèles coûts-avantages, recommandations politiques, évaluation de l'impact environnemental, communication des risques, propriété intellectuelle) (limite de 100 caractères) (facultatif)</w:t>
      </w:r>
    </w:p>
    <w:p w14:paraId="15D27CE7" w14:textId="43D311E2" w:rsidR="00F64368" w:rsidRPr="00484ED9" w:rsidRDefault="00F64368" w:rsidP="00F64368">
      <w:pPr>
        <w:jc w:val="both"/>
        <w:rPr>
          <w:rFonts w:eastAsia="Calibri" w:cs="Calibri"/>
        </w:rPr>
      </w:pPr>
    </w:p>
    <w:p w14:paraId="718E4E7A" w14:textId="77777777" w:rsidR="0088751E" w:rsidRPr="00484ED9" w:rsidRDefault="0088751E" w:rsidP="00F64368">
      <w:pPr>
        <w:contextualSpacing/>
        <w:rPr>
          <w:rFonts w:eastAsia="Calibri" w:cs="Calibri"/>
          <w:color w:val="000000" w:themeColor="text1"/>
        </w:rPr>
      </w:pPr>
    </w:p>
    <w:p w14:paraId="53BA6488" w14:textId="77777777" w:rsidR="00882B5B" w:rsidRPr="00484ED9" w:rsidRDefault="00882B5B" w:rsidP="00882B5B">
      <w:pPr>
        <w:contextualSpacing/>
        <w:rPr>
          <w:rFonts w:eastAsia="Calibri" w:cs="Calibri"/>
          <w:b/>
          <w:bCs/>
          <w:color w:val="FF0000"/>
          <w:sz w:val="24"/>
        </w:rPr>
      </w:pPr>
      <w:r w:rsidRPr="00484ED9">
        <w:rPr>
          <w:b/>
          <w:color w:val="FF0000"/>
          <w:sz w:val="24"/>
        </w:rPr>
        <w:t>Exigences en matière de certification</w:t>
      </w:r>
    </w:p>
    <w:p w14:paraId="30AF88F4" w14:textId="77777777" w:rsidR="00882B5B" w:rsidRPr="00484ED9" w:rsidRDefault="00882B5B" w:rsidP="00882B5B">
      <w:pPr>
        <w:contextualSpacing/>
        <w:rPr>
          <w:rFonts w:eastAsia="Calibri" w:cs="Calibri"/>
          <w:color w:val="000000" w:themeColor="text1"/>
        </w:rPr>
      </w:pPr>
    </w:p>
    <w:p w14:paraId="5925C06C" w14:textId="77777777" w:rsidR="00882B5B" w:rsidRPr="00484ED9" w:rsidRDefault="00882B5B" w:rsidP="00882B5B">
      <w:pPr>
        <w:contextualSpacing/>
        <w:rPr>
          <w:rFonts w:eastAsia="Calibri" w:cs="Calibri"/>
          <w:color w:val="000000" w:themeColor="text1"/>
        </w:rPr>
      </w:pPr>
      <w:r w:rsidRPr="00484ED9">
        <w:rPr>
          <w:color w:val="000000" w:themeColor="text1"/>
        </w:rPr>
        <w:t>Les demandeurs qui proposent d’effectuer de la recherche qui nécessite une certification doivent obtenir la certification appropriée pour le projet proposé. Il n’est pas nécessaire de fournir la confirmation des certificats avant que le projet soit approuvé.</w:t>
      </w:r>
    </w:p>
    <w:p w14:paraId="1853C987" w14:textId="77777777" w:rsidR="00882B5B" w:rsidRPr="00484ED9" w:rsidRDefault="00882B5B" w:rsidP="00882B5B">
      <w:pPr>
        <w:contextualSpacing/>
        <w:rPr>
          <w:rFonts w:eastAsia="Calibri" w:cs="Calibri"/>
          <w:color w:val="000000" w:themeColor="text1"/>
        </w:rPr>
      </w:pPr>
    </w:p>
    <w:p w14:paraId="2AF16073" w14:textId="1A135368" w:rsidR="00903AD3" w:rsidRPr="00484ED9" w:rsidRDefault="00882B5B" w:rsidP="00F64368">
      <w:pPr>
        <w:contextualSpacing/>
        <w:rPr>
          <w:rFonts w:eastAsia="Calibri" w:cs="Calibri"/>
          <w:b/>
          <w:bCs/>
          <w:color w:val="FF0000"/>
          <w:sz w:val="24"/>
          <w:highlight w:val="yellow"/>
        </w:rPr>
      </w:pPr>
      <w:r w:rsidRPr="00484ED9">
        <w:rPr>
          <w:color w:val="000000" w:themeColor="text1"/>
        </w:rPr>
        <w:lastRenderedPageBreak/>
        <w:t xml:space="preserve">Le projet proposé comprend-il des sujets humains, des cellules souches humaines, des animaux, des matières </w:t>
      </w:r>
      <w:proofErr w:type="spellStart"/>
      <w:r w:rsidRPr="00484ED9">
        <w:rPr>
          <w:color w:val="000000" w:themeColor="text1"/>
        </w:rPr>
        <w:t>biodangereuses</w:t>
      </w:r>
      <w:proofErr w:type="spellEnd"/>
      <w:r w:rsidRPr="00484ED9">
        <w:rPr>
          <w:color w:val="000000" w:themeColor="text1"/>
        </w:rPr>
        <w:t xml:space="preserve"> et/ou une évaluation environnementale?</w:t>
      </w:r>
    </w:p>
    <w:p w14:paraId="016BAFDE" w14:textId="77777777" w:rsidR="0088751E" w:rsidRPr="00484ED9" w:rsidRDefault="0088751E" w:rsidP="00F64368">
      <w:pPr>
        <w:contextualSpacing/>
        <w:rPr>
          <w:rFonts w:eastAsia="Calibri" w:cs="Calibri"/>
          <w:b/>
          <w:bCs/>
          <w:color w:val="FF0000"/>
          <w:sz w:val="24"/>
          <w:highlight w:val="yellow"/>
        </w:rPr>
      </w:pPr>
    </w:p>
    <w:p w14:paraId="53279451" w14:textId="77777777" w:rsidR="00882B5B" w:rsidRPr="00484ED9" w:rsidRDefault="00882B5B" w:rsidP="00F64368">
      <w:pPr>
        <w:contextualSpacing/>
        <w:rPr>
          <w:rFonts w:eastAsia="Calibri" w:cs="Calibri"/>
          <w:b/>
          <w:bCs/>
          <w:color w:val="FF0000"/>
          <w:sz w:val="24"/>
          <w:highlight w:val="yellow"/>
        </w:rPr>
      </w:pPr>
    </w:p>
    <w:p w14:paraId="4B30AF0A" w14:textId="77777777" w:rsidR="00E166D2" w:rsidRPr="00484ED9" w:rsidRDefault="00E166D2" w:rsidP="00E166D2">
      <w:pPr>
        <w:contextualSpacing/>
        <w:rPr>
          <w:rFonts w:eastAsia="Calibri" w:cs="Calibri"/>
          <w:b/>
          <w:bCs/>
          <w:color w:val="FF0000"/>
          <w:sz w:val="24"/>
        </w:rPr>
      </w:pPr>
      <w:r w:rsidRPr="00484ED9">
        <w:rPr>
          <w:b/>
          <w:color w:val="FF0000"/>
          <w:sz w:val="24"/>
        </w:rPr>
        <w:t>Activités</w:t>
      </w:r>
    </w:p>
    <w:p w14:paraId="25B7FED5" w14:textId="77777777" w:rsidR="00E166D2" w:rsidRPr="00484ED9" w:rsidRDefault="00E166D2" w:rsidP="00E166D2">
      <w:pPr>
        <w:contextualSpacing/>
        <w:rPr>
          <w:rFonts w:eastAsia="Calibri" w:cs="Calibri"/>
          <w:color w:val="000000" w:themeColor="text1"/>
        </w:rPr>
      </w:pPr>
    </w:p>
    <w:p w14:paraId="74DCDF5D" w14:textId="1EB7EFF2" w:rsidR="00903AD3" w:rsidRPr="00484ED9" w:rsidRDefault="00E166D2" w:rsidP="00E166D2">
      <w:pPr>
        <w:contextualSpacing/>
        <w:rPr>
          <w:color w:val="000000" w:themeColor="text1"/>
        </w:rPr>
      </w:pPr>
      <w:r w:rsidRPr="00484ED9">
        <w:rPr>
          <w:color w:val="000000" w:themeColor="text1"/>
        </w:rPr>
        <w:t>Veuillez fournir une liste des activités dans le cadre du projet.</w:t>
      </w:r>
    </w:p>
    <w:p w14:paraId="6CECAB8F" w14:textId="77777777" w:rsidR="00E166D2" w:rsidRPr="00484ED9" w:rsidRDefault="00E166D2" w:rsidP="00E166D2">
      <w:pPr>
        <w:contextualSpacing/>
        <w:rPr>
          <w:rFonts w:eastAsia="Calibri" w:cs="Calibri"/>
          <w:b/>
          <w:bCs/>
          <w:color w:val="FF0000"/>
          <w:sz w:val="24"/>
          <w:highlight w:val="yellow"/>
        </w:rPr>
      </w:pPr>
    </w:p>
    <w:p w14:paraId="7A0F766B" w14:textId="77777777" w:rsidR="0088751E" w:rsidRPr="00484ED9" w:rsidRDefault="0088751E" w:rsidP="00F64368">
      <w:pPr>
        <w:contextualSpacing/>
        <w:rPr>
          <w:rFonts w:eastAsia="Calibri" w:cs="Calibri"/>
          <w:b/>
          <w:bCs/>
          <w:color w:val="FF0000"/>
          <w:sz w:val="24"/>
          <w:highlight w:val="yellow"/>
        </w:rPr>
      </w:pPr>
    </w:p>
    <w:p w14:paraId="7D82ABAD" w14:textId="77777777" w:rsidR="00F4580A" w:rsidRPr="00484ED9" w:rsidRDefault="00F4580A" w:rsidP="00F4580A">
      <w:pPr>
        <w:contextualSpacing/>
        <w:rPr>
          <w:rFonts w:eastAsia="Calibri" w:cs="Calibri"/>
          <w:b/>
          <w:bCs/>
          <w:color w:val="FF0000"/>
          <w:sz w:val="24"/>
        </w:rPr>
      </w:pPr>
      <w:r w:rsidRPr="00484ED9">
        <w:rPr>
          <w:b/>
          <w:color w:val="FF0000"/>
          <w:sz w:val="24"/>
        </w:rPr>
        <w:t>Réalisations attendues/étapes importantes</w:t>
      </w:r>
    </w:p>
    <w:p w14:paraId="19010DDA" w14:textId="77777777" w:rsidR="00F4580A" w:rsidRPr="00484ED9" w:rsidRDefault="00F4580A" w:rsidP="00F4580A">
      <w:pPr>
        <w:contextualSpacing/>
        <w:rPr>
          <w:rFonts w:eastAsia="Calibri" w:cs="Calibri"/>
          <w:color w:val="000000" w:themeColor="text1"/>
        </w:rPr>
      </w:pPr>
    </w:p>
    <w:p w14:paraId="0E20E688" w14:textId="587D1D5D" w:rsidR="0088751E" w:rsidRPr="00484ED9" w:rsidRDefault="00F4580A" w:rsidP="00F4580A">
      <w:pPr>
        <w:contextualSpacing/>
        <w:rPr>
          <w:color w:val="000000" w:themeColor="text1"/>
        </w:rPr>
      </w:pPr>
      <w:r w:rsidRPr="00484ED9">
        <w:rPr>
          <w:color w:val="000000" w:themeColor="text1"/>
        </w:rPr>
        <w:t>Veuillez préciser des réalisations attendues claires et des étapes importantes quantifiables pour chaque activité de la recherche proposée. Les étapes importantes doivent être bien définies et mesurables.</w:t>
      </w:r>
    </w:p>
    <w:p w14:paraId="0CDE508E" w14:textId="77777777" w:rsidR="00F4580A" w:rsidRPr="00484ED9" w:rsidRDefault="00F4580A" w:rsidP="00F4580A">
      <w:pPr>
        <w:contextualSpacing/>
        <w:rPr>
          <w:rFonts w:eastAsia="Calibri" w:cs="Calibri"/>
          <w:color w:val="000000" w:themeColor="text1"/>
          <w:highlight w:val="yellow"/>
        </w:rPr>
      </w:pPr>
    </w:p>
    <w:p w14:paraId="5B81410B" w14:textId="77777777" w:rsidR="00596C95" w:rsidRPr="00484ED9" w:rsidRDefault="00596C95" w:rsidP="00F64368">
      <w:pPr>
        <w:contextualSpacing/>
        <w:rPr>
          <w:rFonts w:eastAsia="Calibri" w:cs="Calibri"/>
          <w:b/>
          <w:bCs/>
          <w:color w:val="FF0000"/>
          <w:sz w:val="24"/>
          <w:highlight w:val="yellow"/>
        </w:rPr>
      </w:pPr>
    </w:p>
    <w:p w14:paraId="73EF6EC4" w14:textId="77777777" w:rsidR="008D2159" w:rsidRPr="00484ED9" w:rsidRDefault="008D2159" w:rsidP="008D2159">
      <w:pPr>
        <w:contextualSpacing/>
        <w:rPr>
          <w:rFonts w:eastAsia="Calibri" w:cs="Calibri"/>
          <w:b/>
          <w:bCs/>
          <w:color w:val="FF0000"/>
          <w:sz w:val="24"/>
        </w:rPr>
      </w:pPr>
      <w:r w:rsidRPr="00484ED9">
        <w:rPr>
          <w:b/>
          <w:color w:val="FF0000"/>
          <w:sz w:val="24"/>
        </w:rPr>
        <w:t>Publications</w:t>
      </w:r>
    </w:p>
    <w:p w14:paraId="43793A35" w14:textId="77777777" w:rsidR="008D2159" w:rsidRPr="00484ED9" w:rsidRDefault="008D2159" w:rsidP="008D2159">
      <w:pPr>
        <w:contextualSpacing/>
        <w:rPr>
          <w:rFonts w:eastAsia="Calibri" w:cs="Calibri"/>
          <w:b/>
          <w:bCs/>
          <w:color w:val="000000" w:themeColor="text1"/>
        </w:rPr>
      </w:pPr>
    </w:p>
    <w:p w14:paraId="1CBAD767" w14:textId="33A88B1B" w:rsidR="008D2159" w:rsidRPr="00484ED9" w:rsidRDefault="008D2159" w:rsidP="008D2159">
      <w:pPr>
        <w:contextualSpacing/>
        <w:rPr>
          <w:rFonts w:eastAsia="Calibri" w:cs="Calibri"/>
        </w:rPr>
      </w:pPr>
      <w:r w:rsidRPr="00484ED9">
        <w:t xml:space="preserve">Énumérez jusqu’à quatre (4) publications </w:t>
      </w:r>
      <w:r w:rsidR="00E12BA9" w:rsidRPr="00484ED9">
        <w:t>(y compris les brevets)</w:t>
      </w:r>
      <w:r w:rsidRPr="00484ED9">
        <w:t xml:space="preserve"> et deux (2) communiqués de presse qui sont particulièrement pertinents pour la proposition. Si la publication ou le communiqué de presse ne sont pas accessibles gratuitement sur le site Web, veuillez en joindre une copie électronique.</w:t>
      </w:r>
    </w:p>
    <w:p w14:paraId="07BBEFEC" w14:textId="77777777" w:rsidR="008D2159" w:rsidRPr="00484ED9" w:rsidRDefault="008D2159" w:rsidP="00F64368">
      <w:pPr>
        <w:contextualSpacing/>
        <w:rPr>
          <w:rFonts w:eastAsia="Calibri" w:cs="Calibri"/>
          <w:b/>
          <w:bCs/>
          <w:color w:val="FF0000"/>
          <w:sz w:val="24"/>
          <w:highlight w:val="yellow"/>
        </w:rPr>
      </w:pPr>
    </w:p>
    <w:p w14:paraId="530BC19E" w14:textId="77777777" w:rsidR="00F64368" w:rsidRPr="00484ED9" w:rsidRDefault="00F64368" w:rsidP="00F64368">
      <w:pPr>
        <w:contextualSpacing/>
        <w:rPr>
          <w:rFonts w:eastAsia="Calibri" w:cs="Calibri"/>
          <w:color w:val="000000" w:themeColor="text1"/>
          <w:highlight w:val="yellow"/>
        </w:rPr>
      </w:pPr>
    </w:p>
    <w:p w14:paraId="60C436EC" w14:textId="77777777" w:rsidR="00DD2D52" w:rsidRPr="00484ED9" w:rsidRDefault="00DD2D52" w:rsidP="00DD2D52">
      <w:pPr>
        <w:contextualSpacing/>
        <w:rPr>
          <w:rFonts w:eastAsia="Calibri" w:cs="Calibri"/>
          <w:b/>
          <w:bCs/>
          <w:color w:val="FF0000"/>
          <w:sz w:val="24"/>
        </w:rPr>
      </w:pPr>
      <w:r w:rsidRPr="00484ED9">
        <w:rPr>
          <w:b/>
          <w:color w:val="FF0000"/>
          <w:sz w:val="24"/>
        </w:rPr>
        <w:t>Annexes de la proposition</w:t>
      </w:r>
    </w:p>
    <w:p w14:paraId="627BDE57" w14:textId="77777777" w:rsidR="00DD2D52" w:rsidRPr="00484ED9" w:rsidRDefault="00DD2D52" w:rsidP="00DD2D52">
      <w:pPr>
        <w:contextualSpacing/>
        <w:rPr>
          <w:rFonts w:eastAsia="Calibri" w:cs="Calibri"/>
        </w:rPr>
      </w:pPr>
    </w:p>
    <w:p w14:paraId="728E8F6E" w14:textId="74E9AB5F" w:rsidR="00A85C93" w:rsidRPr="00484ED9" w:rsidRDefault="00DD2D52" w:rsidP="00F64368">
      <w:pPr>
        <w:contextualSpacing/>
      </w:pPr>
      <w:r w:rsidRPr="00484ED9">
        <w:t>Veuillez consulter la liste des pièces jointes ci-dessous.</w:t>
      </w:r>
    </w:p>
    <w:p w14:paraId="63D91F92" w14:textId="77777777" w:rsidR="00DD2D52" w:rsidRPr="00484ED9" w:rsidRDefault="00DD2D52" w:rsidP="00F64368">
      <w:pPr>
        <w:contextualSpacing/>
        <w:rPr>
          <w:rFonts w:eastAsia="Calibri" w:cs="Calibri"/>
          <w:b/>
          <w:bCs/>
          <w:color w:val="FF0000"/>
          <w:sz w:val="24"/>
        </w:rPr>
      </w:pPr>
    </w:p>
    <w:p w14:paraId="64643A07" w14:textId="77777777" w:rsidR="00A85C93" w:rsidRPr="00484ED9" w:rsidRDefault="00A85C93" w:rsidP="00F64368">
      <w:pPr>
        <w:contextualSpacing/>
        <w:rPr>
          <w:rFonts w:eastAsia="Calibri" w:cs="Calibri"/>
          <w:b/>
          <w:bCs/>
          <w:color w:val="FF0000"/>
          <w:sz w:val="24"/>
        </w:rPr>
      </w:pPr>
    </w:p>
    <w:p w14:paraId="4BA84C61" w14:textId="77777777" w:rsidR="00DB436A" w:rsidRPr="00484ED9" w:rsidRDefault="00DB436A" w:rsidP="00DB436A">
      <w:pPr>
        <w:jc w:val="both"/>
        <w:rPr>
          <w:rFonts w:eastAsia="Calibri" w:cs="Calibri"/>
          <w:b/>
          <w:bCs/>
          <w:color w:val="FF0000"/>
          <w:sz w:val="24"/>
        </w:rPr>
      </w:pPr>
      <w:r w:rsidRPr="00484ED9">
        <w:rPr>
          <w:rFonts w:eastAsia="Calibri" w:cs="Calibri"/>
          <w:b/>
          <w:bCs/>
          <w:color w:val="FF0000"/>
          <w:sz w:val="24"/>
        </w:rPr>
        <w:t xml:space="preserve">Page de signature </w:t>
      </w:r>
    </w:p>
    <w:p w14:paraId="1287109D" w14:textId="77777777" w:rsidR="00DB436A" w:rsidRPr="00484ED9" w:rsidRDefault="00DB436A" w:rsidP="00DB436A">
      <w:pPr>
        <w:jc w:val="both"/>
        <w:rPr>
          <w:rFonts w:eastAsia="Calibri" w:cs="Calibri"/>
          <w:b/>
          <w:bCs/>
          <w:color w:val="FF0000"/>
          <w:szCs w:val="20"/>
        </w:rPr>
      </w:pPr>
    </w:p>
    <w:p w14:paraId="629515AC" w14:textId="77777777" w:rsidR="00DB436A" w:rsidRPr="00484ED9" w:rsidRDefault="00DB436A" w:rsidP="00DB436A">
      <w:pPr>
        <w:jc w:val="both"/>
        <w:rPr>
          <w:rFonts w:cstheme="minorHAnsi"/>
          <w:b/>
          <w:bCs/>
        </w:rPr>
      </w:pPr>
      <w:r w:rsidRPr="00484ED9">
        <w:rPr>
          <w:rFonts w:cstheme="minorHAnsi"/>
          <w:b/>
          <w:bCs/>
        </w:rPr>
        <w:t>Signification des signatures</w:t>
      </w:r>
    </w:p>
    <w:p w14:paraId="0C6D61FF" w14:textId="77777777" w:rsidR="00DB436A" w:rsidRPr="00484ED9" w:rsidRDefault="00DB436A" w:rsidP="00DB436A">
      <w:pPr>
        <w:jc w:val="both"/>
        <w:rPr>
          <w:rFonts w:cstheme="minorHAnsi"/>
          <w:b/>
          <w:bCs/>
        </w:rPr>
      </w:pPr>
    </w:p>
    <w:p w14:paraId="5B552670" w14:textId="50A24748" w:rsidR="00DB436A" w:rsidRPr="00484ED9" w:rsidRDefault="00DB436A" w:rsidP="00DB436A">
      <w:pPr>
        <w:jc w:val="both"/>
        <w:rPr>
          <w:rFonts w:eastAsia="Calibri" w:cs="Calibri"/>
          <w:szCs w:val="20"/>
        </w:rPr>
      </w:pPr>
      <w:r w:rsidRPr="00484ED9">
        <w:rPr>
          <w:rFonts w:eastAsia="Calibri" w:cs="Calibri"/>
          <w:szCs w:val="20"/>
        </w:rPr>
        <w:t xml:space="preserve">Une signature confirme que la partie a examiné et approuvé </w:t>
      </w:r>
      <w:r w:rsidR="00BD2970" w:rsidRPr="00484ED9">
        <w:rPr>
          <w:rFonts w:eastAsia="Calibri" w:cs="Calibri"/>
          <w:szCs w:val="20"/>
        </w:rPr>
        <w:t xml:space="preserve">la proposition </w:t>
      </w:r>
      <w:r w:rsidRPr="00484ED9">
        <w:rPr>
          <w:rFonts w:eastAsia="Calibri" w:cs="Calibri"/>
          <w:szCs w:val="20"/>
        </w:rPr>
        <w:t>à Génome Canada.</w:t>
      </w:r>
    </w:p>
    <w:p w14:paraId="6CB0765E" w14:textId="77777777" w:rsidR="00DB436A" w:rsidRPr="00484ED9" w:rsidRDefault="00DB436A" w:rsidP="00DB436A">
      <w:pPr>
        <w:jc w:val="both"/>
        <w:rPr>
          <w:rFonts w:eastAsia="Calibri" w:cs="Calibri"/>
          <w:szCs w:val="20"/>
        </w:rPr>
      </w:pPr>
    </w:p>
    <w:p w14:paraId="48B9F2A1" w14:textId="76FC13E6" w:rsidR="00DB436A" w:rsidRPr="00484ED9" w:rsidRDefault="00DB436A" w:rsidP="00DB436A">
      <w:pPr>
        <w:jc w:val="both"/>
        <w:rPr>
          <w:szCs w:val="20"/>
          <w:highlight w:val="yellow"/>
        </w:rPr>
      </w:pPr>
      <w:r w:rsidRPr="00484ED9">
        <w:rPr>
          <w:rFonts w:eastAsia="Calibri" w:cs="Calibri"/>
          <w:szCs w:val="20"/>
        </w:rPr>
        <w:t>Les signatures du ou des chefs de projet confirment que tous les membres de l'équipe de projet ont examiné et approuvé la p</w:t>
      </w:r>
      <w:r w:rsidR="005E721C" w:rsidRPr="00484ED9">
        <w:rPr>
          <w:rFonts w:eastAsia="Calibri" w:cs="Calibri"/>
          <w:szCs w:val="20"/>
        </w:rPr>
        <w:t xml:space="preserve">roposition </w:t>
      </w:r>
      <w:r w:rsidRPr="00484ED9">
        <w:rPr>
          <w:rFonts w:eastAsia="Calibri" w:cs="Calibri"/>
          <w:szCs w:val="20"/>
        </w:rPr>
        <w:t xml:space="preserve">à Génome Canada. La signature du ou des centres de génomique confirme que ces parties ont examiné et approuvé la présentation de la </w:t>
      </w:r>
      <w:r w:rsidR="005E721C" w:rsidRPr="00484ED9">
        <w:rPr>
          <w:rFonts w:eastAsia="Calibri" w:cs="Calibri"/>
          <w:szCs w:val="20"/>
        </w:rPr>
        <w:t xml:space="preserve">proposition </w:t>
      </w:r>
      <w:r w:rsidRPr="00484ED9">
        <w:rPr>
          <w:rFonts w:eastAsia="Calibri" w:cs="Calibri"/>
          <w:szCs w:val="20"/>
        </w:rPr>
        <w:t>à Génome Canada. On s'attend à ce que la</w:t>
      </w:r>
      <w:r w:rsidR="005E721C" w:rsidRPr="00484ED9">
        <w:rPr>
          <w:rFonts w:eastAsia="Calibri" w:cs="Calibri"/>
          <w:szCs w:val="20"/>
        </w:rPr>
        <w:t xml:space="preserve"> proposition </w:t>
      </w:r>
      <w:r w:rsidRPr="00484ED9">
        <w:rPr>
          <w:rFonts w:eastAsia="Calibri" w:cs="Calibri"/>
          <w:szCs w:val="20"/>
        </w:rPr>
        <w:t>ait été approuvée par les représentants des programmes et des finances du ou des centres de génomique.</w:t>
      </w:r>
    </w:p>
    <w:p w14:paraId="209DD558" w14:textId="77777777" w:rsidR="00DB436A" w:rsidRPr="00484ED9" w:rsidRDefault="00DB436A" w:rsidP="00DB436A">
      <w:pPr>
        <w:jc w:val="both"/>
        <w:rPr>
          <w:rFonts w:eastAsia="Calibri" w:cs="Calibri"/>
          <w:szCs w:val="20"/>
          <w:highlight w:val="yellow"/>
        </w:rPr>
      </w:pPr>
    </w:p>
    <w:p w14:paraId="620E560D" w14:textId="77777777" w:rsidR="00DB436A" w:rsidRPr="00484ED9" w:rsidRDefault="00DB436A" w:rsidP="00DB436A">
      <w:pPr>
        <w:jc w:val="both"/>
        <w:rPr>
          <w:rFonts w:eastAsia="Calibri" w:cs="Calibri"/>
          <w:b/>
          <w:bCs/>
          <w:szCs w:val="20"/>
        </w:rPr>
      </w:pPr>
      <w:r w:rsidRPr="00484ED9">
        <w:rPr>
          <w:rFonts w:eastAsia="Calibri" w:cs="Calibri"/>
          <w:b/>
          <w:bCs/>
          <w:szCs w:val="20"/>
        </w:rPr>
        <w:t>Signatures électroniques requises</w:t>
      </w:r>
    </w:p>
    <w:p w14:paraId="5B081CB1" w14:textId="77777777" w:rsidR="00DB436A" w:rsidRPr="00484ED9" w:rsidRDefault="00DB436A" w:rsidP="00DB436A">
      <w:pPr>
        <w:jc w:val="both"/>
        <w:rPr>
          <w:rFonts w:eastAsia="Calibri" w:cs="Calibri"/>
          <w:b/>
          <w:bCs/>
          <w:szCs w:val="20"/>
        </w:rPr>
      </w:pPr>
    </w:p>
    <w:p w14:paraId="6141A8B0" w14:textId="77777777" w:rsidR="00DB436A" w:rsidRPr="00484ED9" w:rsidRDefault="00DB436A" w:rsidP="00DB436A">
      <w:pPr>
        <w:jc w:val="both"/>
        <w:rPr>
          <w:rFonts w:eastAsia="Calibri" w:cs="Calibri"/>
          <w:szCs w:val="20"/>
        </w:rPr>
      </w:pPr>
      <w:r w:rsidRPr="00484ED9">
        <w:rPr>
          <w:rFonts w:eastAsia="Calibri" w:cs="Calibri"/>
          <w:szCs w:val="20"/>
        </w:rPr>
        <w:t xml:space="preserve">Le </w:t>
      </w:r>
      <w:r w:rsidRPr="00484ED9">
        <w:rPr>
          <w:rFonts w:eastAsia="Calibri" w:cs="Calibri"/>
          <w:b/>
          <w:bCs/>
          <w:szCs w:val="20"/>
        </w:rPr>
        <w:t>chef de projet administratif</w:t>
      </w:r>
      <w:r w:rsidRPr="00484ED9">
        <w:rPr>
          <w:rFonts w:eastAsia="Calibri" w:cs="Calibri"/>
          <w:szCs w:val="20"/>
        </w:rPr>
        <w:t xml:space="preserve"> assume la responsabilité administrative et financière des fonds du projet qui seront versés à son établissement une fois la convention signée. </w:t>
      </w:r>
    </w:p>
    <w:p w14:paraId="2EF1417A" w14:textId="77777777" w:rsidR="00DB436A" w:rsidRPr="00484ED9" w:rsidRDefault="00DB436A" w:rsidP="00DB436A">
      <w:pPr>
        <w:jc w:val="both"/>
        <w:rPr>
          <w:rFonts w:eastAsia="Calibri" w:cs="Calibri"/>
          <w:szCs w:val="20"/>
        </w:rPr>
      </w:pPr>
    </w:p>
    <w:p w14:paraId="3A1ABBC0" w14:textId="77777777" w:rsidR="00DB436A" w:rsidRPr="00484ED9" w:rsidRDefault="00DB436A" w:rsidP="00DB436A">
      <w:pPr>
        <w:jc w:val="both"/>
        <w:rPr>
          <w:rFonts w:eastAsia="Calibri" w:cs="Calibri"/>
          <w:szCs w:val="20"/>
        </w:rPr>
      </w:pPr>
      <w:r w:rsidRPr="00484ED9">
        <w:rPr>
          <w:rFonts w:eastAsia="Calibri" w:cs="Calibri"/>
          <w:szCs w:val="20"/>
        </w:rPr>
        <w:t xml:space="preserve">Le </w:t>
      </w:r>
      <w:r w:rsidRPr="00484ED9">
        <w:rPr>
          <w:rFonts w:eastAsia="Calibri" w:cs="Calibri"/>
          <w:b/>
          <w:bCs/>
          <w:szCs w:val="20"/>
        </w:rPr>
        <w:t xml:space="preserve">chef de projet de l’organisation réceptrice </w:t>
      </w:r>
      <w:r w:rsidRPr="00484ED9">
        <w:rPr>
          <w:rFonts w:eastAsia="Calibri" w:cs="Calibri"/>
          <w:szCs w:val="20"/>
        </w:rPr>
        <w:t xml:space="preserve">assume la responsabilité administrative et financière des dépenses du projet encourues au sein de son organisation une fois la convention signée. </w:t>
      </w:r>
    </w:p>
    <w:p w14:paraId="2EA1958F" w14:textId="77777777" w:rsidR="00DB436A" w:rsidRPr="00484ED9" w:rsidRDefault="00DB436A" w:rsidP="00DB436A">
      <w:pPr>
        <w:jc w:val="both"/>
        <w:rPr>
          <w:rFonts w:eastAsia="Calibri" w:cs="Calibri"/>
          <w:szCs w:val="20"/>
        </w:rPr>
      </w:pPr>
    </w:p>
    <w:p w14:paraId="07F35C81" w14:textId="77777777" w:rsidR="00DB436A" w:rsidRPr="00484ED9" w:rsidRDefault="00DB436A" w:rsidP="00DB436A">
      <w:pPr>
        <w:jc w:val="both"/>
        <w:rPr>
          <w:rFonts w:eastAsia="Calibri" w:cs="Calibri"/>
          <w:szCs w:val="20"/>
        </w:rPr>
      </w:pPr>
      <w:r w:rsidRPr="00484ED9">
        <w:rPr>
          <w:rFonts w:eastAsia="Calibri" w:cs="Calibri"/>
          <w:szCs w:val="20"/>
        </w:rPr>
        <w:t xml:space="preserve">Le </w:t>
      </w:r>
      <w:r w:rsidRPr="00484ED9">
        <w:rPr>
          <w:rFonts w:eastAsia="Calibri" w:cs="Calibri"/>
          <w:b/>
          <w:bCs/>
          <w:szCs w:val="20"/>
        </w:rPr>
        <w:t xml:space="preserve">représentant du centre co-responsable </w:t>
      </w:r>
      <w:r w:rsidRPr="00484ED9">
        <w:rPr>
          <w:rFonts w:eastAsia="Calibri" w:cs="Calibri"/>
          <w:szCs w:val="20"/>
        </w:rPr>
        <w:t>(le cas échéant) est chargé d'aider le centre de génomique administratif à assurer le suivi du projet et à établir les rapports nécessaires.</w:t>
      </w:r>
    </w:p>
    <w:p w14:paraId="1E307444" w14:textId="77777777" w:rsidR="00DB436A" w:rsidRPr="00484ED9" w:rsidRDefault="00DB436A" w:rsidP="00DB436A">
      <w:pPr>
        <w:jc w:val="both"/>
        <w:rPr>
          <w:rFonts w:eastAsia="Calibri" w:cs="Calibri"/>
          <w:szCs w:val="20"/>
        </w:rPr>
      </w:pPr>
    </w:p>
    <w:p w14:paraId="43E91F68" w14:textId="77777777" w:rsidR="00DB436A" w:rsidRPr="00484ED9" w:rsidRDefault="00DB436A" w:rsidP="00DB436A">
      <w:pPr>
        <w:jc w:val="both"/>
        <w:rPr>
          <w:rFonts w:eastAsia="Calibri" w:cs="Calibri"/>
          <w:b/>
          <w:bCs/>
          <w:szCs w:val="20"/>
        </w:rPr>
      </w:pPr>
      <w:r w:rsidRPr="00484ED9">
        <w:rPr>
          <w:rFonts w:eastAsia="Calibri" w:cs="Calibri"/>
          <w:szCs w:val="20"/>
        </w:rPr>
        <w:t xml:space="preserve">Le </w:t>
      </w:r>
      <w:r w:rsidRPr="00484ED9">
        <w:rPr>
          <w:rFonts w:eastAsia="Calibri" w:cs="Calibri"/>
          <w:b/>
          <w:bCs/>
          <w:szCs w:val="20"/>
        </w:rPr>
        <w:t xml:space="preserve">représentant du centre </w:t>
      </w:r>
      <w:r w:rsidRPr="00484ED9">
        <w:rPr>
          <w:rFonts w:eastAsia="Calibri" w:cs="Calibri"/>
          <w:szCs w:val="20"/>
        </w:rPr>
        <w:t>est chargé par le centre de génomique administratif de présenter la demande à Génome Canada</w:t>
      </w:r>
      <w:r w:rsidRPr="00484ED9">
        <w:rPr>
          <w:rFonts w:eastAsia="Calibri" w:cs="Calibri"/>
          <w:b/>
          <w:bCs/>
          <w:szCs w:val="20"/>
        </w:rPr>
        <w:t xml:space="preserve">. </w:t>
      </w:r>
    </w:p>
    <w:p w14:paraId="6166B64A" w14:textId="77777777" w:rsidR="00DB436A" w:rsidRPr="00484ED9" w:rsidRDefault="00DB436A" w:rsidP="00DB436A">
      <w:pPr>
        <w:jc w:val="both"/>
        <w:rPr>
          <w:rFonts w:eastAsia="Calibri" w:cs="Calibri"/>
          <w:szCs w:val="20"/>
        </w:rPr>
      </w:pPr>
    </w:p>
    <w:p w14:paraId="3C6C2919" w14:textId="77777777" w:rsidR="00DB436A" w:rsidRPr="00484ED9" w:rsidRDefault="00DB436A" w:rsidP="00DB436A">
      <w:pPr>
        <w:jc w:val="both"/>
        <w:rPr>
          <w:rFonts w:eastAsia="Calibri" w:cs="Calibri"/>
          <w:szCs w:val="20"/>
          <w:highlight w:val="yellow"/>
        </w:rPr>
      </w:pPr>
      <w:r w:rsidRPr="00484ED9">
        <w:rPr>
          <w:rFonts w:eastAsia="Calibri" w:cs="Calibri"/>
          <w:szCs w:val="20"/>
        </w:rPr>
        <w:t xml:space="preserve">Le </w:t>
      </w:r>
      <w:r w:rsidRPr="00484ED9">
        <w:rPr>
          <w:rFonts w:eastAsia="Calibri" w:cs="Calibri"/>
          <w:b/>
          <w:bCs/>
          <w:szCs w:val="20"/>
        </w:rPr>
        <w:t>signataire autorisé</w:t>
      </w:r>
      <w:r w:rsidRPr="00484ED9">
        <w:rPr>
          <w:rFonts w:eastAsia="Calibri" w:cs="Calibri"/>
          <w:szCs w:val="20"/>
        </w:rPr>
        <w:t xml:space="preserve"> du centre de génomique administratif confirme que toutes les exigences relatives à la soumission ont été respectées et approuve la soumission.</w:t>
      </w:r>
    </w:p>
    <w:p w14:paraId="5E8FE47D" w14:textId="77777777" w:rsidR="00DB436A" w:rsidRPr="00484ED9" w:rsidRDefault="00DB436A" w:rsidP="00F64368">
      <w:pPr>
        <w:contextualSpacing/>
        <w:rPr>
          <w:rFonts w:eastAsia="Calibri" w:cs="Calibri"/>
          <w:b/>
          <w:bCs/>
          <w:color w:val="FF0000"/>
          <w:sz w:val="24"/>
        </w:rPr>
      </w:pPr>
    </w:p>
    <w:p w14:paraId="63D1605D" w14:textId="6DD97D55" w:rsidR="00F64368" w:rsidRPr="00484ED9" w:rsidRDefault="00BB37CE" w:rsidP="00F64368">
      <w:pPr>
        <w:spacing w:after="120"/>
        <w:contextualSpacing/>
        <w:rPr>
          <w:b/>
          <w:bCs/>
        </w:rPr>
      </w:pPr>
      <w:r w:rsidRPr="00484ED9">
        <w:rPr>
          <w:rFonts w:eastAsia="Calibri" w:cs="Calibri"/>
          <w:b/>
          <w:bCs/>
          <w:color w:val="FF0000"/>
        </w:rPr>
        <w:t xml:space="preserve">*Ici se termine la partie de la proposition complète au portail </w:t>
      </w:r>
      <w:proofErr w:type="spellStart"/>
      <w:r w:rsidRPr="00484ED9">
        <w:rPr>
          <w:rFonts w:eastAsia="Calibri" w:cs="Calibri"/>
          <w:b/>
          <w:bCs/>
          <w:color w:val="FF0000"/>
        </w:rPr>
        <w:t>Proposal</w:t>
      </w:r>
      <w:proofErr w:type="spellEnd"/>
      <w:r w:rsidRPr="00484ED9">
        <w:rPr>
          <w:rFonts w:eastAsia="Calibri" w:cs="Calibri"/>
          <w:b/>
          <w:bCs/>
          <w:color w:val="FF0000"/>
        </w:rPr>
        <w:t xml:space="preserve"> Central*</w:t>
      </w:r>
    </w:p>
    <w:p w14:paraId="726AAF2B" w14:textId="77777777" w:rsidR="00F64368" w:rsidRPr="00484ED9" w:rsidRDefault="00F64368" w:rsidP="00F64368">
      <w:pPr>
        <w:rPr>
          <w:rFonts w:cstheme="minorHAnsi"/>
        </w:rPr>
      </w:pPr>
    </w:p>
    <w:p w14:paraId="01CEE73B" w14:textId="77777777" w:rsidR="00F64368" w:rsidRPr="00484ED9" w:rsidRDefault="00F64368" w:rsidP="00F64368">
      <w:pPr>
        <w:rPr>
          <w:rFonts w:cstheme="minorHAnsi"/>
          <w:b/>
          <w:bCs/>
        </w:rPr>
      </w:pPr>
    </w:p>
    <w:p w14:paraId="79897768" w14:textId="77777777" w:rsidR="00F64368" w:rsidRPr="00484ED9" w:rsidRDefault="00F64368" w:rsidP="00F64368">
      <w:pPr>
        <w:rPr>
          <w:rFonts w:cstheme="minorHAnsi"/>
          <w:b/>
          <w:bCs/>
        </w:rPr>
      </w:pPr>
      <w:r w:rsidRPr="00484ED9">
        <w:rPr>
          <w:rFonts w:cstheme="minorHAnsi"/>
          <w:b/>
          <w:bCs/>
        </w:rPr>
        <w:br w:type="page"/>
      </w:r>
    </w:p>
    <w:p w14:paraId="622682B4" w14:textId="5058DE96" w:rsidR="00F64368" w:rsidRPr="00484ED9" w:rsidRDefault="00DD77A1" w:rsidP="009276D1">
      <w:pPr>
        <w:rPr>
          <w:rFonts w:cstheme="minorHAnsi"/>
          <w:bCs/>
        </w:rPr>
      </w:pPr>
      <w:r w:rsidRPr="00484ED9">
        <w:rPr>
          <w:b/>
        </w:rPr>
        <w:lastRenderedPageBreak/>
        <w:t>ANNEXES DE LA PROPOSITION</w:t>
      </w:r>
      <w:r w:rsidR="00F64368" w:rsidRPr="00484ED9">
        <w:rPr>
          <w:rFonts w:cstheme="minorHAnsi"/>
          <w:bCs/>
        </w:rPr>
        <w:tab/>
      </w:r>
      <w:r w:rsidR="00F64368" w:rsidRPr="00484ED9">
        <w:rPr>
          <w:rFonts w:cstheme="minorHAnsi"/>
          <w:bCs/>
        </w:rPr>
        <w:tab/>
      </w:r>
      <w:r w:rsidR="00F64368" w:rsidRPr="00484ED9">
        <w:rPr>
          <w:rFonts w:cstheme="minorHAnsi"/>
          <w:bCs/>
        </w:rPr>
        <w:tab/>
      </w:r>
      <w:r w:rsidR="00F64368" w:rsidRPr="00484ED9">
        <w:rPr>
          <w:rFonts w:cstheme="minorHAnsi"/>
          <w:bCs/>
        </w:rPr>
        <w:tab/>
      </w:r>
      <w:r w:rsidR="00F64368" w:rsidRPr="00484ED9">
        <w:rPr>
          <w:rFonts w:cstheme="minorHAnsi"/>
          <w:bCs/>
        </w:rPr>
        <w:tab/>
      </w:r>
      <w:r w:rsidR="00F64368" w:rsidRPr="00484ED9">
        <w:rPr>
          <w:rFonts w:cstheme="minorHAnsi"/>
          <w:bCs/>
        </w:rPr>
        <w:tab/>
      </w:r>
      <w:r w:rsidR="00F64368" w:rsidRPr="00484ED9">
        <w:rPr>
          <w:rFonts w:cstheme="minorHAnsi"/>
          <w:bCs/>
        </w:rPr>
        <w:tab/>
      </w:r>
      <w:r w:rsidR="00F64368" w:rsidRPr="00484ED9">
        <w:rPr>
          <w:rFonts w:cstheme="minorHAnsi"/>
          <w:bCs/>
        </w:rPr>
        <w:tab/>
      </w:r>
      <w:r w:rsidR="00F64368" w:rsidRPr="00484ED9">
        <w:rPr>
          <w:rFonts w:cstheme="minorHAnsi"/>
          <w:bCs/>
        </w:rPr>
        <w:tab/>
      </w:r>
      <w:r w:rsidR="00F64368" w:rsidRPr="00484ED9">
        <w:rPr>
          <w:rFonts w:cstheme="minorHAnsi"/>
          <w:bCs/>
        </w:rPr>
        <w:tab/>
      </w:r>
    </w:p>
    <w:p w14:paraId="62E68A9F" w14:textId="013EE790" w:rsidR="00F64368" w:rsidRPr="00484ED9" w:rsidRDefault="008A5DB1" w:rsidP="00F64368">
      <w:pPr>
        <w:pStyle w:val="Header"/>
        <w:rPr>
          <w:b/>
          <w:bCs/>
        </w:rPr>
      </w:pPr>
      <w:r w:rsidRPr="00484ED9">
        <w:rPr>
          <w:b/>
          <w:bCs/>
        </w:rPr>
        <w:t>Table des matières</w:t>
      </w:r>
    </w:p>
    <w:p w14:paraId="51EEE2DB" w14:textId="77777777" w:rsidR="008A5DB1" w:rsidRPr="00484ED9" w:rsidRDefault="008A5DB1" w:rsidP="00F64368">
      <w:pPr>
        <w:pStyle w:val="Header"/>
        <w:rPr>
          <w:rFonts w:cstheme="minorHAnsi"/>
          <w:b/>
          <w:highlight w:val="yellow"/>
        </w:rPr>
      </w:pPr>
    </w:p>
    <w:p w14:paraId="260E0A84" w14:textId="58E8E18B" w:rsidR="002020C4" w:rsidRPr="00484ED9" w:rsidRDefault="00DD0F10" w:rsidP="001265BD">
      <w:pPr>
        <w:pStyle w:val="Header"/>
        <w:tabs>
          <w:tab w:val="clear" w:pos="4680"/>
          <w:tab w:val="clear" w:pos="9360"/>
        </w:tabs>
        <w:spacing w:line="360" w:lineRule="auto"/>
        <w:rPr>
          <w:rFonts w:cstheme="minorHAnsi"/>
          <w:bCs/>
        </w:rPr>
      </w:pPr>
      <w:r w:rsidRPr="00484ED9">
        <w:rPr>
          <w:rFonts w:cstheme="minorHAnsi"/>
          <w:bCs/>
        </w:rPr>
        <w:t>FORMULAIRE DE DEMANDE</w:t>
      </w:r>
      <w:r w:rsidR="00AC6CD1" w:rsidRPr="00484ED9">
        <w:rPr>
          <w:rFonts w:cstheme="minorHAnsi"/>
          <w:bCs/>
        </w:rPr>
        <w:tab/>
      </w:r>
      <w:r w:rsidR="00AC6CD1" w:rsidRPr="00484ED9">
        <w:rPr>
          <w:rFonts w:cstheme="minorHAnsi"/>
          <w:bCs/>
        </w:rPr>
        <w:tab/>
      </w:r>
      <w:r w:rsidR="00AC6CD1" w:rsidRPr="00484ED9">
        <w:rPr>
          <w:rFonts w:cstheme="minorHAnsi"/>
          <w:bCs/>
        </w:rPr>
        <w:tab/>
      </w:r>
      <w:r w:rsidR="00AC6CD1" w:rsidRPr="00484ED9">
        <w:rPr>
          <w:rFonts w:cstheme="minorHAnsi"/>
          <w:bCs/>
        </w:rPr>
        <w:tab/>
      </w:r>
      <w:r w:rsidR="00AC6CD1" w:rsidRPr="00484ED9">
        <w:rPr>
          <w:rFonts w:cstheme="minorHAnsi"/>
          <w:bCs/>
        </w:rPr>
        <w:tab/>
      </w:r>
      <w:r w:rsidR="00AC6CD1" w:rsidRPr="00484ED9">
        <w:rPr>
          <w:rFonts w:cstheme="minorHAnsi"/>
          <w:bCs/>
        </w:rPr>
        <w:tab/>
      </w:r>
      <w:r w:rsidR="00AC6CD1" w:rsidRPr="00484ED9">
        <w:rPr>
          <w:rFonts w:cstheme="minorHAnsi"/>
          <w:bCs/>
        </w:rPr>
        <w:tab/>
      </w:r>
      <w:r w:rsidR="00AC6CD1" w:rsidRPr="00484ED9">
        <w:rPr>
          <w:rFonts w:cstheme="minorHAnsi"/>
          <w:bCs/>
        </w:rPr>
        <w:tab/>
      </w:r>
      <w:r w:rsidR="00AC6CD1" w:rsidRPr="00484ED9">
        <w:rPr>
          <w:rFonts w:cstheme="minorHAnsi"/>
          <w:bCs/>
        </w:rPr>
        <w:tab/>
      </w:r>
      <w:r w:rsidR="00AC6CD1" w:rsidRPr="00484ED9">
        <w:rPr>
          <w:rFonts w:cstheme="minorHAnsi"/>
          <w:bCs/>
        </w:rPr>
        <w:tab/>
      </w:r>
      <w:r w:rsidR="00543B16" w:rsidRPr="00484ED9">
        <w:rPr>
          <w:rFonts w:cstheme="minorHAnsi"/>
          <w:bCs/>
        </w:rPr>
        <w:t>PAGE</w:t>
      </w:r>
    </w:p>
    <w:p w14:paraId="057CF219" w14:textId="77777777" w:rsidR="003F5875" w:rsidRPr="00484ED9" w:rsidRDefault="008D755F" w:rsidP="003F5875">
      <w:pPr>
        <w:pStyle w:val="Header"/>
        <w:tabs>
          <w:tab w:val="clear" w:pos="4680"/>
          <w:tab w:val="clear" w:pos="9360"/>
        </w:tabs>
        <w:spacing w:line="360" w:lineRule="auto"/>
        <w:rPr>
          <w:rFonts w:cstheme="minorHAnsi"/>
          <w:bCs/>
        </w:rPr>
      </w:pPr>
      <w:r w:rsidRPr="00484ED9">
        <w:rPr>
          <w:rFonts w:cstheme="minorHAnsi"/>
          <w:bCs/>
        </w:rPr>
        <w:tab/>
        <w:t>I</w:t>
      </w:r>
      <w:r w:rsidRPr="00484ED9">
        <w:rPr>
          <w:rFonts w:cstheme="minorHAnsi"/>
          <w:bCs/>
        </w:rPr>
        <w:tab/>
      </w:r>
      <w:r w:rsidR="003F5875" w:rsidRPr="00484ED9">
        <w:t>Plan du projet</w:t>
      </w:r>
      <w:r w:rsidR="003F5875" w:rsidRPr="00484ED9">
        <w:tab/>
      </w:r>
      <w:r w:rsidR="003F5875" w:rsidRPr="00484ED9">
        <w:tab/>
      </w:r>
      <w:r w:rsidR="003F5875" w:rsidRPr="00484ED9">
        <w:tab/>
      </w:r>
      <w:r w:rsidR="003F5875" w:rsidRPr="00484ED9">
        <w:tab/>
      </w:r>
      <w:r w:rsidR="003F5875" w:rsidRPr="00484ED9">
        <w:tab/>
      </w:r>
      <w:r w:rsidR="003F5875" w:rsidRPr="00484ED9">
        <w:tab/>
      </w:r>
      <w:r w:rsidR="003F5875" w:rsidRPr="00484ED9">
        <w:tab/>
      </w:r>
      <w:r w:rsidR="003F5875" w:rsidRPr="00484ED9">
        <w:tab/>
      </w:r>
      <w:r w:rsidR="003F5875" w:rsidRPr="00484ED9">
        <w:tab/>
        <w:t>____</w:t>
      </w:r>
    </w:p>
    <w:p w14:paraId="25605644" w14:textId="77777777" w:rsidR="003F5875" w:rsidRPr="00484ED9" w:rsidRDefault="003F5875" w:rsidP="003F5875">
      <w:pPr>
        <w:pStyle w:val="Header"/>
        <w:tabs>
          <w:tab w:val="clear" w:pos="4680"/>
          <w:tab w:val="clear" w:pos="9360"/>
        </w:tabs>
        <w:spacing w:line="360" w:lineRule="auto"/>
        <w:rPr>
          <w:rFonts w:cstheme="minorHAnsi"/>
          <w:bCs/>
        </w:rPr>
      </w:pPr>
      <w:r w:rsidRPr="00484ED9">
        <w:tab/>
        <w:t>II</w:t>
      </w:r>
      <w:r w:rsidRPr="00484ED9">
        <w:tab/>
        <w:t xml:space="preserve">Innovation et plan commercial </w:t>
      </w:r>
      <w:r w:rsidRPr="00484ED9">
        <w:tab/>
      </w:r>
      <w:r w:rsidRPr="00484ED9">
        <w:tab/>
      </w:r>
      <w:r w:rsidRPr="00484ED9">
        <w:tab/>
      </w:r>
      <w:r w:rsidRPr="00484ED9">
        <w:tab/>
      </w:r>
      <w:r w:rsidRPr="00484ED9">
        <w:tab/>
      </w:r>
      <w:r w:rsidRPr="00484ED9">
        <w:tab/>
        <w:t>____</w:t>
      </w:r>
    </w:p>
    <w:p w14:paraId="7BDA367B" w14:textId="792ED6FB" w:rsidR="003F5875" w:rsidRPr="00484ED9" w:rsidRDefault="003F5875" w:rsidP="003F5875">
      <w:pPr>
        <w:pStyle w:val="Header"/>
        <w:tabs>
          <w:tab w:val="clear" w:pos="4680"/>
          <w:tab w:val="clear" w:pos="9360"/>
        </w:tabs>
        <w:spacing w:line="360" w:lineRule="auto"/>
        <w:rPr>
          <w:rFonts w:cstheme="minorHAnsi"/>
          <w:bCs/>
        </w:rPr>
      </w:pPr>
      <w:r w:rsidRPr="00484ED9">
        <w:tab/>
        <w:t>III</w:t>
      </w:r>
      <w:r w:rsidRPr="00484ED9">
        <w:tab/>
        <w:t>Avantages pour le Canada et l’économie</w:t>
      </w:r>
      <w:r w:rsidRPr="00484ED9">
        <w:tab/>
      </w:r>
      <w:r w:rsidRPr="00484ED9">
        <w:tab/>
      </w:r>
      <w:r w:rsidRPr="00484ED9">
        <w:tab/>
      </w:r>
      <w:r w:rsidRPr="00484ED9">
        <w:tab/>
      </w:r>
      <w:r w:rsidRPr="00484ED9">
        <w:tab/>
        <w:t>____</w:t>
      </w:r>
      <w:r w:rsidRPr="00484ED9">
        <w:tab/>
      </w:r>
    </w:p>
    <w:p w14:paraId="7D690D55" w14:textId="14FA5E03" w:rsidR="003F5875" w:rsidRPr="00484ED9" w:rsidRDefault="003F5875" w:rsidP="003F5875">
      <w:pPr>
        <w:pStyle w:val="Header"/>
        <w:tabs>
          <w:tab w:val="clear" w:pos="4680"/>
          <w:tab w:val="clear" w:pos="9360"/>
        </w:tabs>
        <w:spacing w:line="360" w:lineRule="auto"/>
        <w:rPr>
          <w:rFonts w:cstheme="minorHAnsi"/>
          <w:bCs/>
        </w:rPr>
      </w:pPr>
      <w:r w:rsidRPr="00484ED9">
        <w:tab/>
        <w:t xml:space="preserve">IV </w:t>
      </w:r>
      <w:r w:rsidRPr="00484ED9">
        <w:tab/>
        <w:t>Direction et gestion du projet</w:t>
      </w:r>
      <w:r w:rsidRPr="00484ED9">
        <w:tab/>
      </w:r>
      <w:r w:rsidRPr="00484ED9">
        <w:tab/>
      </w:r>
      <w:r w:rsidRPr="00484ED9">
        <w:tab/>
      </w:r>
      <w:r w:rsidRPr="00484ED9">
        <w:tab/>
      </w:r>
      <w:r w:rsidRPr="00484ED9">
        <w:tab/>
      </w:r>
      <w:r w:rsidRPr="00484ED9">
        <w:tab/>
        <w:t xml:space="preserve">____ </w:t>
      </w:r>
    </w:p>
    <w:p w14:paraId="42317170" w14:textId="77777777" w:rsidR="003F5875" w:rsidRPr="00484ED9" w:rsidRDefault="003F5875" w:rsidP="003F5875">
      <w:pPr>
        <w:pStyle w:val="Header"/>
        <w:tabs>
          <w:tab w:val="clear" w:pos="4680"/>
          <w:tab w:val="clear" w:pos="9360"/>
        </w:tabs>
        <w:spacing w:line="360" w:lineRule="auto"/>
        <w:rPr>
          <w:rFonts w:cstheme="minorHAnsi"/>
          <w:bCs/>
        </w:rPr>
      </w:pPr>
      <w:r w:rsidRPr="00484ED9">
        <w:tab/>
        <w:t>V</w:t>
      </w:r>
      <w:r w:rsidRPr="00484ED9">
        <w:tab/>
        <w:t xml:space="preserve">Finances </w:t>
      </w:r>
      <w:r w:rsidRPr="00484ED9">
        <w:tab/>
      </w:r>
      <w:r w:rsidRPr="00484ED9">
        <w:tab/>
      </w:r>
      <w:r w:rsidRPr="00484ED9">
        <w:tab/>
      </w:r>
      <w:r w:rsidRPr="00484ED9">
        <w:tab/>
      </w:r>
      <w:r w:rsidRPr="00484ED9">
        <w:tab/>
      </w:r>
      <w:r w:rsidRPr="00484ED9">
        <w:tab/>
      </w:r>
      <w:r w:rsidRPr="00484ED9">
        <w:tab/>
      </w:r>
      <w:r w:rsidRPr="00484ED9">
        <w:tab/>
      </w:r>
      <w:r w:rsidRPr="00484ED9">
        <w:tab/>
        <w:t>____</w:t>
      </w:r>
    </w:p>
    <w:p w14:paraId="7666E6A3" w14:textId="63F55242" w:rsidR="008D755F" w:rsidRPr="00484ED9" w:rsidRDefault="003F5875" w:rsidP="003F5875">
      <w:pPr>
        <w:pStyle w:val="Header"/>
        <w:tabs>
          <w:tab w:val="clear" w:pos="4680"/>
          <w:tab w:val="clear" w:pos="9360"/>
        </w:tabs>
        <w:spacing w:line="360" w:lineRule="auto"/>
        <w:rPr>
          <w:rFonts w:cstheme="minorHAnsi"/>
          <w:bCs/>
        </w:rPr>
      </w:pPr>
      <w:r w:rsidRPr="00484ED9">
        <w:tab/>
        <w:t>VI</w:t>
      </w:r>
      <w:r w:rsidRPr="00484ED9">
        <w:tab/>
        <w:t>Cofinancement</w:t>
      </w:r>
      <w:r w:rsidR="008D755F" w:rsidRPr="00484ED9">
        <w:rPr>
          <w:rFonts w:cstheme="minorHAnsi"/>
          <w:bCs/>
        </w:rPr>
        <w:t xml:space="preserve"> </w:t>
      </w:r>
      <w:r w:rsidR="00543B16" w:rsidRPr="00484ED9">
        <w:rPr>
          <w:rFonts w:cstheme="minorHAnsi"/>
          <w:bCs/>
        </w:rPr>
        <w:tab/>
      </w:r>
      <w:r w:rsidR="00543B16" w:rsidRPr="00484ED9">
        <w:rPr>
          <w:rFonts w:cstheme="minorHAnsi"/>
          <w:bCs/>
        </w:rPr>
        <w:tab/>
      </w:r>
      <w:r w:rsidR="00543B16" w:rsidRPr="00484ED9">
        <w:rPr>
          <w:rFonts w:cstheme="minorHAnsi"/>
          <w:bCs/>
        </w:rPr>
        <w:tab/>
      </w:r>
      <w:r w:rsidR="00543B16" w:rsidRPr="00484ED9">
        <w:rPr>
          <w:rFonts w:cstheme="minorHAnsi"/>
          <w:bCs/>
        </w:rPr>
        <w:tab/>
      </w:r>
      <w:r w:rsidR="00543B16" w:rsidRPr="00484ED9">
        <w:rPr>
          <w:rFonts w:cstheme="minorHAnsi"/>
          <w:bCs/>
        </w:rPr>
        <w:tab/>
      </w:r>
      <w:r w:rsidR="00543B16" w:rsidRPr="00484ED9">
        <w:rPr>
          <w:rFonts w:cstheme="minorHAnsi"/>
          <w:bCs/>
        </w:rPr>
        <w:tab/>
      </w:r>
      <w:r w:rsidR="00543B16" w:rsidRPr="00484ED9">
        <w:rPr>
          <w:rFonts w:cstheme="minorHAnsi"/>
          <w:bCs/>
        </w:rPr>
        <w:tab/>
      </w:r>
      <w:r w:rsidR="00543B16" w:rsidRPr="00484ED9">
        <w:rPr>
          <w:rFonts w:cstheme="minorHAnsi"/>
          <w:bCs/>
        </w:rPr>
        <w:tab/>
        <w:t>____</w:t>
      </w:r>
    </w:p>
    <w:p w14:paraId="5417C0AF" w14:textId="77777777" w:rsidR="00AC6CD1" w:rsidRPr="00484ED9" w:rsidRDefault="00AC6CD1" w:rsidP="001265BD">
      <w:pPr>
        <w:pStyle w:val="Header"/>
        <w:tabs>
          <w:tab w:val="clear" w:pos="4680"/>
          <w:tab w:val="clear" w:pos="9360"/>
        </w:tabs>
        <w:spacing w:line="360" w:lineRule="auto"/>
        <w:rPr>
          <w:rFonts w:cstheme="minorHAnsi"/>
          <w:bCs/>
        </w:rPr>
      </w:pPr>
    </w:p>
    <w:p w14:paraId="78E8F1D9" w14:textId="049B5868" w:rsidR="00F64368" w:rsidRPr="00484ED9" w:rsidRDefault="00F64368" w:rsidP="001265BD">
      <w:pPr>
        <w:pStyle w:val="Header"/>
        <w:tabs>
          <w:tab w:val="clear" w:pos="4680"/>
          <w:tab w:val="clear" w:pos="9360"/>
        </w:tabs>
        <w:spacing w:line="360" w:lineRule="auto"/>
        <w:rPr>
          <w:rFonts w:cstheme="minorHAnsi"/>
          <w:bCs/>
        </w:rPr>
      </w:pPr>
      <w:r w:rsidRPr="00484ED9">
        <w:rPr>
          <w:rFonts w:cstheme="minorHAnsi"/>
          <w:bCs/>
        </w:rPr>
        <w:t>A</w:t>
      </w:r>
      <w:r w:rsidR="00971EAD" w:rsidRPr="00484ED9">
        <w:rPr>
          <w:rFonts w:cstheme="minorHAnsi"/>
          <w:bCs/>
        </w:rPr>
        <w:t>NNEXE</w:t>
      </w:r>
      <w:r w:rsidRPr="00484ED9">
        <w:rPr>
          <w:rFonts w:cstheme="minorHAnsi"/>
          <w:bCs/>
        </w:rPr>
        <w:t xml:space="preserve"> 1</w:t>
      </w:r>
      <w:r w:rsidRPr="00484ED9">
        <w:rPr>
          <w:rFonts w:cstheme="minorHAnsi"/>
          <w:bCs/>
        </w:rPr>
        <w:tab/>
      </w:r>
      <w:r w:rsidR="003937A5" w:rsidRPr="00484ED9">
        <w:rPr>
          <w:rFonts w:cstheme="minorHAnsi"/>
          <w:bCs/>
        </w:rPr>
        <w:t>DOCUMENTS DE RÉFÉRENCE</w:t>
      </w:r>
      <w:r w:rsidR="00543B16" w:rsidRPr="00484ED9">
        <w:rPr>
          <w:rFonts w:cstheme="minorHAnsi"/>
          <w:bCs/>
        </w:rPr>
        <w:tab/>
      </w:r>
      <w:r w:rsidR="00543B16" w:rsidRPr="00484ED9">
        <w:rPr>
          <w:rFonts w:cstheme="minorHAnsi"/>
          <w:bCs/>
        </w:rPr>
        <w:tab/>
      </w:r>
    </w:p>
    <w:p w14:paraId="1E448DED" w14:textId="2A10617D" w:rsidR="001265BD" w:rsidRPr="00484ED9" w:rsidRDefault="00F64368" w:rsidP="001265BD">
      <w:pPr>
        <w:pStyle w:val="Header"/>
        <w:tabs>
          <w:tab w:val="clear" w:pos="4680"/>
          <w:tab w:val="clear" w:pos="9360"/>
        </w:tabs>
        <w:spacing w:line="360" w:lineRule="auto"/>
        <w:rPr>
          <w:rFonts w:cstheme="minorHAnsi"/>
          <w:bCs/>
        </w:rPr>
      </w:pPr>
      <w:r w:rsidRPr="00484ED9">
        <w:rPr>
          <w:rFonts w:cstheme="minorHAnsi"/>
          <w:bCs/>
        </w:rPr>
        <w:t>A</w:t>
      </w:r>
      <w:r w:rsidR="00971EAD" w:rsidRPr="00484ED9">
        <w:rPr>
          <w:rFonts w:cstheme="minorHAnsi"/>
          <w:bCs/>
        </w:rPr>
        <w:t>NNEXE</w:t>
      </w:r>
      <w:r w:rsidRPr="00484ED9">
        <w:rPr>
          <w:rFonts w:cstheme="minorHAnsi"/>
          <w:bCs/>
        </w:rPr>
        <w:t xml:space="preserve"> 2</w:t>
      </w:r>
      <w:r w:rsidR="001265BD" w:rsidRPr="00484ED9">
        <w:rPr>
          <w:rFonts w:cstheme="minorHAnsi"/>
          <w:bCs/>
        </w:rPr>
        <w:tab/>
      </w:r>
      <w:r w:rsidR="00D60EF3" w:rsidRPr="00484ED9">
        <w:rPr>
          <w:rFonts w:cstheme="minorHAnsi"/>
          <w:bCs/>
        </w:rPr>
        <w:t>FICHE DES CONDITIONS GÉNÉRALES RELATIVES À LA PI</w:t>
      </w:r>
    </w:p>
    <w:p w14:paraId="725609F7" w14:textId="0DBFE5E7" w:rsidR="00F64368" w:rsidRPr="00484ED9" w:rsidRDefault="00F64368" w:rsidP="001265BD">
      <w:pPr>
        <w:pStyle w:val="Header"/>
        <w:tabs>
          <w:tab w:val="clear" w:pos="4680"/>
          <w:tab w:val="clear" w:pos="9360"/>
        </w:tabs>
        <w:spacing w:line="360" w:lineRule="auto"/>
        <w:rPr>
          <w:rFonts w:cstheme="minorHAnsi"/>
          <w:bCs/>
        </w:rPr>
      </w:pPr>
      <w:r w:rsidRPr="00484ED9">
        <w:rPr>
          <w:rFonts w:cstheme="minorHAnsi"/>
          <w:bCs/>
        </w:rPr>
        <w:t>A</w:t>
      </w:r>
      <w:r w:rsidR="00971EAD" w:rsidRPr="00484ED9">
        <w:rPr>
          <w:rFonts w:cstheme="minorHAnsi"/>
          <w:bCs/>
        </w:rPr>
        <w:t>NNEXE</w:t>
      </w:r>
      <w:r w:rsidRPr="00484ED9">
        <w:rPr>
          <w:rFonts w:cstheme="minorHAnsi"/>
          <w:bCs/>
        </w:rPr>
        <w:t xml:space="preserve"> 3</w:t>
      </w:r>
      <w:r w:rsidRPr="00484ED9">
        <w:rPr>
          <w:rFonts w:cstheme="minorHAnsi"/>
          <w:bCs/>
        </w:rPr>
        <w:tab/>
      </w:r>
      <w:r w:rsidR="00567531" w:rsidRPr="00484ED9">
        <w:t>PLAN DE GESTION DES DONNÉES</w:t>
      </w:r>
    </w:p>
    <w:p w14:paraId="3ECBAD79" w14:textId="7F835680" w:rsidR="00F64368" w:rsidRPr="00484ED9" w:rsidRDefault="00F64368" w:rsidP="001265BD">
      <w:pPr>
        <w:pStyle w:val="Header"/>
        <w:tabs>
          <w:tab w:val="clear" w:pos="4680"/>
          <w:tab w:val="clear" w:pos="9360"/>
        </w:tabs>
        <w:spacing w:line="360" w:lineRule="auto"/>
        <w:rPr>
          <w:rFonts w:cstheme="minorHAnsi"/>
          <w:bCs/>
          <w:highlight w:val="yellow"/>
        </w:rPr>
      </w:pPr>
      <w:r w:rsidRPr="00484ED9">
        <w:rPr>
          <w:rFonts w:cstheme="minorHAnsi"/>
          <w:bCs/>
        </w:rPr>
        <w:t>A</w:t>
      </w:r>
      <w:r w:rsidR="00971EAD" w:rsidRPr="00484ED9">
        <w:rPr>
          <w:rFonts w:cstheme="minorHAnsi"/>
          <w:bCs/>
        </w:rPr>
        <w:t>NNEXE</w:t>
      </w:r>
      <w:r w:rsidRPr="00484ED9">
        <w:rPr>
          <w:rFonts w:cstheme="minorHAnsi"/>
          <w:bCs/>
        </w:rPr>
        <w:t xml:space="preserve"> 4</w:t>
      </w:r>
      <w:r w:rsidRPr="00484ED9">
        <w:rPr>
          <w:rFonts w:cstheme="minorHAnsi"/>
          <w:bCs/>
        </w:rPr>
        <w:tab/>
      </w:r>
      <w:r w:rsidR="00971EAD" w:rsidRPr="00484ED9">
        <w:t>BUDGET ET DOCUMENTS JUSTIFICATIFS</w:t>
      </w:r>
    </w:p>
    <w:p w14:paraId="26CAC3DD" w14:textId="057B8181" w:rsidR="00F64368" w:rsidRPr="00484ED9" w:rsidRDefault="00F64368" w:rsidP="005770AC">
      <w:pPr>
        <w:pStyle w:val="Header"/>
        <w:tabs>
          <w:tab w:val="clear" w:pos="4680"/>
          <w:tab w:val="clear" w:pos="9360"/>
        </w:tabs>
        <w:spacing w:line="360" w:lineRule="auto"/>
        <w:rPr>
          <w:rFonts w:cstheme="minorHAnsi"/>
          <w:bCs/>
          <w:highlight w:val="yellow"/>
        </w:rPr>
      </w:pPr>
      <w:r w:rsidRPr="00484ED9">
        <w:rPr>
          <w:rFonts w:cstheme="minorHAnsi"/>
          <w:bCs/>
        </w:rPr>
        <w:t>A</w:t>
      </w:r>
      <w:r w:rsidR="00971EAD" w:rsidRPr="00484ED9">
        <w:rPr>
          <w:rFonts w:cstheme="minorHAnsi"/>
          <w:bCs/>
        </w:rPr>
        <w:t>NNEXE</w:t>
      </w:r>
      <w:r w:rsidRPr="00484ED9">
        <w:rPr>
          <w:rFonts w:cstheme="minorHAnsi"/>
          <w:bCs/>
        </w:rPr>
        <w:t xml:space="preserve"> 5</w:t>
      </w:r>
      <w:r w:rsidRPr="00484ED9">
        <w:rPr>
          <w:rFonts w:cstheme="minorHAnsi"/>
          <w:bCs/>
        </w:rPr>
        <w:tab/>
      </w:r>
      <w:r w:rsidR="008F1049" w:rsidRPr="00484ED9">
        <w:t>DOCUMENTATION JUSTIFICATIVE POUR LE COFINANCEMENT</w:t>
      </w:r>
    </w:p>
    <w:p w14:paraId="4BC8C502" w14:textId="640D2C16" w:rsidR="00F64368" w:rsidRPr="00484ED9" w:rsidRDefault="00F64368" w:rsidP="005770AC">
      <w:pPr>
        <w:pStyle w:val="Header"/>
        <w:tabs>
          <w:tab w:val="clear" w:pos="4680"/>
          <w:tab w:val="clear" w:pos="9360"/>
        </w:tabs>
        <w:spacing w:line="360" w:lineRule="auto"/>
        <w:rPr>
          <w:rFonts w:cstheme="minorHAnsi"/>
          <w:bCs/>
        </w:rPr>
      </w:pPr>
      <w:r w:rsidRPr="00484ED9">
        <w:rPr>
          <w:rFonts w:cstheme="minorHAnsi"/>
          <w:bCs/>
        </w:rPr>
        <w:t>A</w:t>
      </w:r>
      <w:r w:rsidR="00A76ACF" w:rsidRPr="00484ED9">
        <w:rPr>
          <w:rFonts w:cstheme="minorHAnsi"/>
          <w:bCs/>
        </w:rPr>
        <w:t>NNEXE</w:t>
      </w:r>
      <w:r w:rsidRPr="00484ED9">
        <w:rPr>
          <w:rFonts w:cstheme="minorHAnsi"/>
          <w:bCs/>
        </w:rPr>
        <w:t xml:space="preserve"> 6</w:t>
      </w:r>
      <w:r w:rsidRPr="00484ED9">
        <w:rPr>
          <w:rFonts w:cstheme="minorHAnsi"/>
          <w:bCs/>
        </w:rPr>
        <w:tab/>
      </w:r>
      <w:r w:rsidR="00A05163" w:rsidRPr="00484ED9">
        <w:t>CURRICULUMS VITÆ</w:t>
      </w:r>
      <w:r w:rsidR="00A05163" w:rsidRPr="00484ED9">
        <w:rPr>
          <w:rFonts w:cstheme="minorHAnsi"/>
          <w:bCs/>
        </w:rPr>
        <w:t xml:space="preserve"> </w:t>
      </w:r>
      <w:r w:rsidR="00A76ACF" w:rsidRPr="00484ED9">
        <w:rPr>
          <w:rFonts w:cstheme="minorHAnsi"/>
          <w:bCs/>
        </w:rPr>
        <w:t>ET</w:t>
      </w:r>
      <w:r w:rsidRPr="00484ED9">
        <w:rPr>
          <w:rFonts w:cstheme="minorHAnsi"/>
          <w:bCs/>
        </w:rPr>
        <w:t xml:space="preserve"> BIOGRAPHIES</w:t>
      </w:r>
    </w:p>
    <w:p w14:paraId="703AC1C1" w14:textId="6A5131F6" w:rsidR="00F64368" w:rsidRPr="00484ED9" w:rsidRDefault="00F64368" w:rsidP="005770AC">
      <w:pPr>
        <w:pStyle w:val="Header"/>
        <w:tabs>
          <w:tab w:val="clear" w:pos="4680"/>
          <w:tab w:val="clear" w:pos="9360"/>
        </w:tabs>
        <w:spacing w:line="360" w:lineRule="auto"/>
        <w:rPr>
          <w:rFonts w:cstheme="minorHAnsi"/>
          <w:bCs/>
        </w:rPr>
      </w:pPr>
      <w:r w:rsidRPr="00484ED9">
        <w:rPr>
          <w:rFonts w:cstheme="minorHAnsi"/>
          <w:bCs/>
        </w:rPr>
        <w:t>A</w:t>
      </w:r>
      <w:r w:rsidR="00A76ACF" w:rsidRPr="00484ED9">
        <w:rPr>
          <w:rFonts w:cstheme="minorHAnsi"/>
          <w:bCs/>
        </w:rPr>
        <w:t>NNEXE</w:t>
      </w:r>
      <w:r w:rsidRPr="00484ED9">
        <w:rPr>
          <w:rFonts w:cstheme="minorHAnsi"/>
          <w:bCs/>
        </w:rPr>
        <w:t xml:space="preserve"> 7</w:t>
      </w:r>
      <w:r w:rsidRPr="00484ED9">
        <w:rPr>
          <w:rFonts w:cstheme="minorHAnsi"/>
          <w:bCs/>
        </w:rPr>
        <w:tab/>
        <w:t>SIGNATURES</w:t>
      </w:r>
    </w:p>
    <w:p w14:paraId="1927F5C3" w14:textId="77777777" w:rsidR="00F64368" w:rsidRPr="00484ED9" w:rsidRDefault="00F64368" w:rsidP="00F64368">
      <w:pPr>
        <w:pStyle w:val="Header"/>
        <w:spacing w:line="360" w:lineRule="auto"/>
        <w:rPr>
          <w:rFonts w:cstheme="minorHAnsi"/>
          <w:bCs/>
        </w:rPr>
      </w:pPr>
      <w:r w:rsidRPr="00484ED9">
        <w:rPr>
          <w:rFonts w:cstheme="minorHAnsi"/>
          <w:bCs/>
        </w:rPr>
        <w:tab/>
      </w:r>
    </w:p>
    <w:p w14:paraId="2D0BFC01" w14:textId="77777777" w:rsidR="00F64368" w:rsidRPr="00484ED9" w:rsidRDefault="00F64368" w:rsidP="00F64368">
      <w:pPr>
        <w:pStyle w:val="Header"/>
        <w:tabs>
          <w:tab w:val="left" w:pos="540"/>
          <w:tab w:val="left" w:pos="2340"/>
          <w:tab w:val="right" w:leader="dot" w:pos="8460"/>
          <w:tab w:val="left" w:pos="8820"/>
        </w:tabs>
        <w:spacing w:after="120" w:line="360" w:lineRule="auto"/>
        <w:rPr>
          <w:rFonts w:cstheme="minorHAnsi"/>
          <w:caps/>
        </w:rPr>
      </w:pPr>
      <w:r w:rsidRPr="00484ED9">
        <w:rPr>
          <w:rFonts w:cstheme="minorHAnsi"/>
          <w:caps/>
        </w:rPr>
        <w:br w:type="page"/>
      </w:r>
    </w:p>
    <w:p w14:paraId="3FCF74C0" w14:textId="5B95FC1E" w:rsidR="00F64368" w:rsidRPr="00484ED9" w:rsidRDefault="00F64368" w:rsidP="00F64368">
      <w:pPr>
        <w:rPr>
          <w:rFonts w:cstheme="minorHAnsi"/>
          <w:b/>
          <w:bCs/>
          <w:caps/>
        </w:rPr>
      </w:pPr>
      <w:r w:rsidRPr="00484ED9">
        <w:rPr>
          <w:rFonts w:cstheme="minorHAnsi"/>
          <w:b/>
          <w:bCs/>
          <w:caps/>
        </w:rPr>
        <w:lastRenderedPageBreak/>
        <w:t>I</w:t>
      </w:r>
      <w:r w:rsidRPr="00484ED9">
        <w:rPr>
          <w:rFonts w:cstheme="minorHAnsi"/>
          <w:b/>
          <w:bCs/>
          <w:caps/>
        </w:rPr>
        <w:tab/>
        <w:t>P</w:t>
      </w:r>
      <w:r w:rsidR="003B1EBD" w:rsidRPr="00484ED9">
        <w:rPr>
          <w:rFonts w:cstheme="minorHAnsi"/>
          <w:b/>
          <w:bCs/>
          <w:caps/>
        </w:rPr>
        <w:t xml:space="preserve">lan du project </w:t>
      </w:r>
    </w:p>
    <w:p w14:paraId="75008DEC" w14:textId="77777777" w:rsidR="00F64368" w:rsidRPr="00484ED9" w:rsidRDefault="00F64368" w:rsidP="00F64368">
      <w:pPr>
        <w:pStyle w:val="Header"/>
        <w:tabs>
          <w:tab w:val="right" w:leader="dot" w:pos="8460"/>
          <w:tab w:val="left" w:pos="8820"/>
        </w:tabs>
        <w:contextualSpacing/>
        <w:rPr>
          <w:rFonts w:cstheme="minorHAnsi"/>
        </w:rPr>
      </w:pPr>
    </w:p>
    <w:p w14:paraId="6998322B" w14:textId="77777777" w:rsidR="00567531" w:rsidRPr="00484ED9" w:rsidRDefault="00567531" w:rsidP="00567531">
      <w:pPr>
        <w:pStyle w:val="Header"/>
        <w:tabs>
          <w:tab w:val="right" w:leader="dot" w:pos="8460"/>
          <w:tab w:val="left" w:pos="8820"/>
        </w:tabs>
        <w:contextualSpacing/>
      </w:pPr>
      <w:r w:rsidRPr="00484ED9">
        <w:t xml:space="preserve">Dans un maximum de </w:t>
      </w:r>
      <w:r w:rsidRPr="00484ED9">
        <w:rPr>
          <w:b/>
        </w:rPr>
        <w:t>cinq (5) pages</w:t>
      </w:r>
      <w:r w:rsidRPr="00484ED9">
        <w:t xml:space="preserve"> </w:t>
      </w:r>
      <w:r w:rsidRPr="00484ED9">
        <w:rPr>
          <w:b/>
        </w:rPr>
        <w:t>pour les propositions rédigées en anglais ou de sept (7) pages pour les propositions rédigées en français</w:t>
      </w:r>
      <w:r w:rsidRPr="00484ED9">
        <w:t xml:space="preserve"> (y compris les graphiques, figures et tableaux [la liste de références n’est pas incluse dans la limite de pages]) : </w:t>
      </w:r>
    </w:p>
    <w:p w14:paraId="0EC99CF3" w14:textId="77777777" w:rsidR="00567531" w:rsidRPr="00484ED9" w:rsidRDefault="00567531" w:rsidP="00567531">
      <w:pPr>
        <w:pStyle w:val="Header"/>
        <w:tabs>
          <w:tab w:val="right" w:leader="dot" w:pos="8460"/>
          <w:tab w:val="left" w:pos="8820"/>
        </w:tabs>
        <w:contextualSpacing/>
      </w:pPr>
    </w:p>
    <w:p w14:paraId="6796DD62" w14:textId="77777777" w:rsidR="00567531" w:rsidRPr="00484ED9" w:rsidRDefault="00567531" w:rsidP="00567531">
      <w:pPr>
        <w:pStyle w:val="Header"/>
        <w:numPr>
          <w:ilvl w:val="0"/>
          <w:numId w:val="11"/>
        </w:numPr>
        <w:tabs>
          <w:tab w:val="center" w:pos="4320"/>
          <w:tab w:val="right" w:leader="dot" w:pos="8460"/>
          <w:tab w:val="right" w:pos="8640"/>
          <w:tab w:val="left" w:pos="8820"/>
        </w:tabs>
        <w:contextualSpacing/>
      </w:pPr>
      <w:r w:rsidRPr="00484ED9">
        <w:t>Décrivez la possibilité axée sur le marché qui nécessite le partenariat de recherche public-privé que le projet a l’intention d’aborder.</w:t>
      </w:r>
    </w:p>
    <w:p w14:paraId="21B7E0E7" w14:textId="77777777" w:rsidR="00567531" w:rsidRPr="00484ED9" w:rsidRDefault="00567531" w:rsidP="00567531">
      <w:pPr>
        <w:pStyle w:val="Header"/>
        <w:numPr>
          <w:ilvl w:val="0"/>
          <w:numId w:val="11"/>
        </w:numPr>
        <w:tabs>
          <w:tab w:val="center" w:pos="4320"/>
          <w:tab w:val="right" w:leader="dot" w:pos="8460"/>
          <w:tab w:val="right" w:pos="8640"/>
          <w:tab w:val="left" w:pos="8820"/>
        </w:tabs>
        <w:contextualSpacing/>
      </w:pPr>
      <w:r w:rsidRPr="00484ED9">
        <w:t xml:space="preserve">Décrivez l’innovation principale basée sur la génomique à développer, y compris les méthodes scientifiques qui seront utilisées pour atteindre chaque objectif et le domaine/but pertinent en cause (p. ex., les gènes, les produits de la transcription, les procédés. </w:t>
      </w:r>
      <w:proofErr w:type="gramStart"/>
      <w:r w:rsidRPr="00484ED9">
        <w:t>les</w:t>
      </w:r>
      <w:proofErr w:type="gramEnd"/>
      <w:r w:rsidRPr="00484ED9">
        <w:t xml:space="preserve"> organismes et les populations).</w:t>
      </w:r>
    </w:p>
    <w:p w14:paraId="263BD1C4" w14:textId="77777777" w:rsidR="00567531" w:rsidRPr="00484ED9" w:rsidRDefault="00567531" w:rsidP="00567531">
      <w:pPr>
        <w:pStyle w:val="Header"/>
        <w:numPr>
          <w:ilvl w:val="0"/>
          <w:numId w:val="11"/>
        </w:numPr>
        <w:tabs>
          <w:tab w:val="clear" w:pos="4680"/>
          <w:tab w:val="clear" w:pos="9360"/>
          <w:tab w:val="right" w:leader="dot" w:pos="8460"/>
          <w:tab w:val="left" w:pos="8820"/>
        </w:tabs>
        <w:contextualSpacing/>
      </w:pPr>
      <w:r w:rsidRPr="00484ED9">
        <w:t>Décrivez le raisonnement scientifique et la faisabilité de la démarche proposée, y compris les résultats souhaités et le rendement ciblé de l’innovation, en vous appuyant sur les travaux antérieurs, les données, la littérature ou d’autres références crédibles.</w:t>
      </w:r>
    </w:p>
    <w:p w14:paraId="5FEB097E" w14:textId="77777777" w:rsidR="00567531" w:rsidRPr="00484ED9" w:rsidRDefault="00567531" w:rsidP="00567531">
      <w:pPr>
        <w:pStyle w:val="ListParagraph"/>
        <w:numPr>
          <w:ilvl w:val="0"/>
          <w:numId w:val="11"/>
        </w:numPr>
        <w:rPr>
          <w:rFonts w:cstheme="minorHAnsi"/>
          <w:szCs w:val="20"/>
        </w:rPr>
      </w:pPr>
      <w:r w:rsidRPr="00484ED9">
        <w:t xml:space="preserve">Décrivez les difficultés ou les obstacles systémiques qui existent dans le contexte de l’intégration des facteurs à considérer en ce qui concerne l’inclusion, la diversité, l’équité et l’accessibilité (IDEA) dans la conception et la pratique de la recherche. </w:t>
      </w:r>
    </w:p>
    <w:p w14:paraId="1EA97A58" w14:textId="56D816F1" w:rsidR="00124AEC" w:rsidRPr="00484ED9" w:rsidRDefault="00567531" w:rsidP="00567531">
      <w:pPr>
        <w:pStyle w:val="Header"/>
        <w:numPr>
          <w:ilvl w:val="0"/>
          <w:numId w:val="11"/>
        </w:numPr>
        <w:tabs>
          <w:tab w:val="clear" w:pos="4680"/>
          <w:tab w:val="clear" w:pos="9360"/>
          <w:tab w:val="right" w:leader="dot" w:pos="8460"/>
          <w:tab w:val="left" w:pos="8820"/>
        </w:tabs>
        <w:contextualSpacing/>
      </w:pPr>
      <w:r w:rsidRPr="00484ED9">
        <w:t>Les projets qui abordent des enjeux d’intérêt pour les peuples autochtones devraient décrire comment ils mobiliseront les peuples autochtones, comment les groupes autochtones participeront à l’équipe de recherche et comment les systèmes de connaissances autochtones coexisteront et complèteront les activités du projet et comment le projet accélérera la commercialisation de l’innovation dirigée par des Autochtones</w:t>
      </w:r>
      <w:r w:rsidR="017FBB4F" w:rsidRPr="00484ED9">
        <w:t>.</w:t>
      </w:r>
    </w:p>
    <w:p w14:paraId="167CC73F" w14:textId="0E098610" w:rsidR="00BA5C61" w:rsidRPr="00484ED9" w:rsidRDefault="00BA5C61" w:rsidP="00AC1374">
      <w:pPr>
        <w:pStyle w:val="Header"/>
        <w:tabs>
          <w:tab w:val="clear" w:pos="4680"/>
          <w:tab w:val="clear" w:pos="9360"/>
          <w:tab w:val="left" w:pos="0"/>
          <w:tab w:val="right" w:leader="dot" w:pos="8460"/>
          <w:tab w:val="left" w:pos="8820"/>
        </w:tabs>
        <w:contextualSpacing/>
        <w:rPr>
          <w:rFonts w:cstheme="minorHAnsi"/>
        </w:rPr>
      </w:pPr>
    </w:p>
    <w:p w14:paraId="4C0CD805" w14:textId="77777777" w:rsidR="00BA5C61" w:rsidRPr="00484ED9" w:rsidRDefault="00BA5C61" w:rsidP="009A6C62">
      <w:pPr>
        <w:pStyle w:val="ListParagraph"/>
        <w:rPr>
          <w:rFonts w:cstheme="minorHAnsi"/>
          <w:szCs w:val="20"/>
        </w:rPr>
      </w:pPr>
    </w:p>
    <w:p w14:paraId="5B7D89CF" w14:textId="06A47C20" w:rsidR="00BA5C61" w:rsidRPr="00484ED9" w:rsidRDefault="00BA5C61" w:rsidP="00BA5C61">
      <w:pPr>
        <w:pStyle w:val="Header"/>
        <w:tabs>
          <w:tab w:val="clear" w:pos="4680"/>
          <w:tab w:val="clear" w:pos="9360"/>
          <w:tab w:val="left" w:pos="0"/>
          <w:tab w:val="right" w:leader="dot" w:pos="8460"/>
          <w:tab w:val="left" w:pos="8820"/>
        </w:tabs>
        <w:contextualSpacing/>
        <w:rPr>
          <w:rFonts w:cstheme="minorHAnsi"/>
        </w:rPr>
      </w:pPr>
    </w:p>
    <w:p w14:paraId="040203E9" w14:textId="77777777" w:rsidR="00F64368" w:rsidRPr="00484ED9" w:rsidRDefault="00F64368" w:rsidP="00FA7744">
      <w:pPr>
        <w:pStyle w:val="Header"/>
        <w:tabs>
          <w:tab w:val="left" w:pos="0"/>
          <w:tab w:val="right" w:leader="dot" w:pos="8460"/>
          <w:tab w:val="left" w:pos="8820"/>
        </w:tabs>
        <w:ind w:left="1746"/>
        <w:contextualSpacing/>
        <w:rPr>
          <w:rFonts w:cstheme="minorHAnsi"/>
        </w:rPr>
      </w:pPr>
    </w:p>
    <w:p w14:paraId="5C5CA216" w14:textId="77777777" w:rsidR="00F64368" w:rsidRPr="00484ED9" w:rsidRDefault="00F64368" w:rsidP="00F64368">
      <w:pPr>
        <w:rPr>
          <w:rFonts w:cstheme="minorHAnsi"/>
          <w:b/>
        </w:rPr>
      </w:pPr>
      <w:r w:rsidRPr="00484ED9">
        <w:rPr>
          <w:rFonts w:cstheme="minorHAnsi"/>
          <w:b/>
        </w:rPr>
        <w:br w:type="page"/>
      </w:r>
    </w:p>
    <w:p w14:paraId="14B82F3F" w14:textId="527E7C85" w:rsidR="00F64368" w:rsidRPr="00484ED9" w:rsidRDefault="00F64368" w:rsidP="00F64368">
      <w:pPr>
        <w:rPr>
          <w:rFonts w:cstheme="minorHAnsi"/>
        </w:rPr>
      </w:pPr>
      <w:r w:rsidRPr="00484ED9">
        <w:rPr>
          <w:rFonts w:cstheme="minorHAnsi"/>
          <w:b/>
        </w:rPr>
        <w:lastRenderedPageBreak/>
        <w:t>II</w:t>
      </w:r>
      <w:r w:rsidRPr="00484ED9">
        <w:rPr>
          <w:rFonts w:cstheme="minorHAnsi"/>
          <w:b/>
        </w:rPr>
        <w:tab/>
        <w:t xml:space="preserve">INNOVATION </w:t>
      </w:r>
      <w:r w:rsidR="002E07C4" w:rsidRPr="00484ED9">
        <w:rPr>
          <w:rFonts w:cstheme="minorHAnsi"/>
          <w:b/>
        </w:rPr>
        <w:t xml:space="preserve">ET PLAN COMMERCIAL </w:t>
      </w:r>
    </w:p>
    <w:p w14:paraId="78F952C8" w14:textId="77777777" w:rsidR="00F64368" w:rsidRPr="00484ED9" w:rsidRDefault="00F64368" w:rsidP="00F64368">
      <w:pPr>
        <w:rPr>
          <w:rFonts w:cstheme="minorHAnsi"/>
          <w:highlight w:val="yellow"/>
        </w:rPr>
      </w:pPr>
    </w:p>
    <w:p w14:paraId="46D171A2" w14:textId="77777777" w:rsidR="00853DF4" w:rsidRPr="00484ED9" w:rsidRDefault="00853DF4" w:rsidP="00853DF4">
      <w:pPr>
        <w:rPr>
          <w:rFonts w:cstheme="minorHAnsi"/>
        </w:rPr>
      </w:pPr>
      <w:r w:rsidRPr="00484ED9">
        <w:t xml:space="preserve">Dans un maximum de </w:t>
      </w:r>
      <w:r w:rsidRPr="00484ED9">
        <w:rPr>
          <w:b/>
          <w:bCs/>
        </w:rPr>
        <w:t>cinq (5) pages</w:t>
      </w:r>
      <w:r w:rsidRPr="00484ED9">
        <w:t xml:space="preserve"> </w:t>
      </w:r>
      <w:r w:rsidRPr="00484ED9">
        <w:rPr>
          <w:b/>
        </w:rPr>
        <w:t>pour les propositions rédigées en anglais ou de sept (7) pages pour les propositions rédigées en français</w:t>
      </w:r>
      <w:r w:rsidRPr="00484ED9">
        <w:t xml:space="preserve"> (y compris les graphiques, figures et tableaux) :</w:t>
      </w:r>
    </w:p>
    <w:p w14:paraId="6C011D5B" w14:textId="77777777" w:rsidR="00853DF4" w:rsidRPr="00484ED9" w:rsidRDefault="00853DF4" w:rsidP="00853DF4">
      <w:pPr>
        <w:rPr>
          <w:rFonts w:cstheme="minorHAnsi"/>
        </w:rPr>
      </w:pPr>
    </w:p>
    <w:p w14:paraId="01D00D2B" w14:textId="77777777" w:rsidR="00853DF4" w:rsidRPr="00484ED9" w:rsidRDefault="00853DF4" w:rsidP="00853DF4">
      <w:pPr>
        <w:pStyle w:val="ListParagraph"/>
        <w:numPr>
          <w:ilvl w:val="0"/>
          <w:numId w:val="5"/>
        </w:numPr>
        <w:rPr>
          <w:rFonts w:cstheme="minorHAnsi"/>
          <w:szCs w:val="20"/>
        </w:rPr>
      </w:pPr>
      <w:r w:rsidRPr="00484ED9">
        <w:t xml:space="preserve">Énoncez la proposition de valeur et les avantages distinctifs de l’innovation principale, en vous référant aux solutions de rechange et à la concurrence (le cas échéant), en décrivant la valeur ajoutée qu’elle apportera et son utilisation finale. </w:t>
      </w:r>
    </w:p>
    <w:p w14:paraId="2595EDAF" w14:textId="77777777" w:rsidR="00853DF4" w:rsidRPr="00484ED9" w:rsidRDefault="00853DF4" w:rsidP="00853DF4">
      <w:pPr>
        <w:pStyle w:val="ListParagraph"/>
        <w:numPr>
          <w:ilvl w:val="0"/>
          <w:numId w:val="5"/>
        </w:numPr>
        <w:rPr>
          <w:szCs w:val="20"/>
        </w:rPr>
      </w:pPr>
      <w:r w:rsidRPr="00484ED9">
        <w:t>Décrivez l’approche et la faisabilité du modèle opérationnel proposé permettant d’exploiter et de maintenir l’innovation dans le cadre d’une utilisation commerciale.</w:t>
      </w:r>
    </w:p>
    <w:p w14:paraId="03CC1BDC" w14:textId="77777777" w:rsidR="00853DF4" w:rsidRPr="00484ED9" w:rsidRDefault="00853DF4" w:rsidP="00853DF4">
      <w:pPr>
        <w:pStyle w:val="ListParagraph"/>
        <w:numPr>
          <w:ilvl w:val="0"/>
          <w:numId w:val="5"/>
        </w:numPr>
        <w:rPr>
          <w:rFonts w:cstheme="minorHAnsi"/>
          <w:szCs w:val="20"/>
        </w:rPr>
      </w:pPr>
      <w:r w:rsidRPr="00484ED9">
        <w:t xml:space="preserve">Fournir une évaluation techno-économique de la faisabilité de l’innovation et une analyse validée de la possibilité commerciale en question.  </w:t>
      </w:r>
    </w:p>
    <w:p w14:paraId="485583C3" w14:textId="77777777" w:rsidR="00853DF4" w:rsidRPr="00484ED9" w:rsidRDefault="00853DF4" w:rsidP="00853DF4">
      <w:pPr>
        <w:pStyle w:val="ListParagraph"/>
        <w:numPr>
          <w:ilvl w:val="0"/>
          <w:numId w:val="5"/>
        </w:numPr>
        <w:rPr>
          <w:color w:val="000000" w:themeColor="text1"/>
        </w:rPr>
      </w:pPr>
      <w:r w:rsidRPr="00484ED9">
        <w:t xml:space="preserve">Fournir </w:t>
      </w:r>
      <w:r w:rsidRPr="00484ED9">
        <w:rPr>
          <w:rStyle w:val="SubtleEmphasis"/>
          <w:i w:val="0"/>
          <w:color w:val="000000" w:themeColor="text1"/>
        </w:rPr>
        <w:t>une évaluation des risques et un plan d’atténuation des risques pour les obstacles possibles à la réussite du projet (p. ex., techniques, sociaux, commerciaux, concurrentiels, politiques, réglementaires, chaîne d’approvisionnement, etc.).</w:t>
      </w:r>
    </w:p>
    <w:p w14:paraId="611755C3" w14:textId="13ACBC90" w:rsidR="00F64368" w:rsidRPr="00484ED9" w:rsidRDefault="00853DF4" w:rsidP="00853DF4">
      <w:pPr>
        <w:pStyle w:val="ListParagraph"/>
        <w:numPr>
          <w:ilvl w:val="0"/>
          <w:numId w:val="5"/>
        </w:numPr>
        <w:rPr>
          <w:i/>
        </w:rPr>
      </w:pPr>
      <w:r w:rsidRPr="00484ED9">
        <w:t>Décrivez ce qu’a fait l’équipe de projet pour évaluer la liberté d’action par rapport à toute propriété intellectuelle existante et fournissez une liste des conditions concernant la PI (</w:t>
      </w:r>
      <w:r w:rsidRPr="00484ED9">
        <w:rPr>
          <w:b/>
        </w:rPr>
        <w:t>dans l’annexe 2</w:t>
      </w:r>
      <w:r w:rsidRPr="00484ED9">
        <w:t>) qui décrit comment la PI générée par le projet sera protégée et gérée. Fournissez un plan de gestion des données (</w:t>
      </w:r>
      <w:r w:rsidRPr="00484ED9">
        <w:rPr>
          <w:b/>
        </w:rPr>
        <w:t>annexe 3</w:t>
      </w:r>
      <w:r w:rsidRPr="00484ED9">
        <w:t xml:space="preserve">) qui décrit comment les données, les publications et les ressources du projet seront mises à la disposition de la communauté scientifique d’une façon qui cadre avec le </w:t>
      </w:r>
      <w:hyperlink r:id="rId24">
        <w:r w:rsidRPr="00484ED9">
          <w:rPr>
            <w:rStyle w:val="Hyperlink"/>
          </w:rPr>
          <w:t>Plan de diffusion des données et de partage des ressources, le Plan d’accès aux publications de recherche et la Politique sur la PI de Génome Canada</w:t>
        </w:r>
      </w:hyperlink>
      <w:r w:rsidRPr="00484ED9">
        <w:t>. Si une exemption est demandée, une justification est requise</w:t>
      </w:r>
      <w:r w:rsidR="00F64368" w:rsidRPr="00484ED9">
        <w:t>.</w:t>
      </w:r>
    </w:p>
    <w:p w14:paraId="574201FD" w14:textId="77777777" w:rsidR="00F64368" w:rsidRPr="00484ED9" w:rsidRDefault="00F64368" w:rsidP="00F64368">
      <w:pPr>
        <w:rPr>
          <w:rFonts w:cstheme="minorHAnsi"/>
          <w:b/>
        </w:rPr>
      </w:pPr>
    </w:p>
    <w:p w14:paraId="1A53332F" w14:textId="77777777" w:rsidR="00F64368" w:rsidRPr="00484ED9" w:rsidRDefault="00F64368" w:rsidP="00F64368">
      <w:pPr>
        <w:rPr>
          <w:rFonts w:cs="Calibri"/>
          <w:b/>
          <w:bCs/>
        </w:rPr>
      </w:pPr>
      <w:r w:rsidRPr="00484ED9">
        <w:rPr>
          <w:rFonts w:cs="Calibri"/>
          <w:b/>
          <w:bCs/>
        </w:rPr>
        <w:br w:type="page"/>
      </w:r>
    </w:p>
    <w:p w14:paraId="04DF579D" w14:textId="6D1FFD04" w:rsidR="00F64368" w:rsidRPr="00484ED9" w:rsidRDefault="00F64368" w:rsidP="00F64368">
      <w:pPr>
        <w:rPr>
          <w:rFonts w:cs="Calibri"/>
          <w:b/>
          <w:bCs/>
        </w:rPr>
      </w:pPr>
      <w:r w:rsidRPr="00484ED9">
        <w:rPr>
          <w:rFonts w:cs="Calibri"/>
          <w:b/>
          <w:bCs/>
        </w:rPr>
        <w:lastRenderedPageBreak/>
        <w:t>I</w:t>
      </w:r>
      <w:r w:rsidR="00337B83" w:rsidRPr="00484ED9">
        <w:rPr>
          <w:rFonts w:cs="Calibri"/>
          <w:b/>
          <w:bCs/>
        </w:rPr>
        <w:t>II</w:t>
      </w:r>
      <w:r w:rsidRPr="00484ED9">
        <w:rPr>
          <w:rFonts w:cs="Calibri"/>
          <w:b/>
          <w:bCs/>
        </w:rPr>
        <w:t xml:space="preserve"> </w:t>
      </w:r>
      <w:r w:rsidRPr="00484ED9">
        <w:rPr>
          <w:rFonts w:cs="Calibri"/>
          <w:b/>
          <w:bCs/>
        </w:rPr>
        <w:tab/>
      </w:r>
      <w:r w:rsidR="002E07C4" w:rsidRPr="00484ED9">
        <w:rPr>
          <w:rFonts w:cs="Calibri"/>
          <w:b/>
          <w:bCs/>
        </w:rPr>
        <w:t>AVANTAGES POUR LE CANADA ET L’ECONOMIE</w:t>
      </w:r>
    </w:p>
    <w:p w14:paraId="0730C4BB" w14:textId="77777777" w:rsidR="00F64368" w:rsidRPr="00484ED9" w:rsidRDefault="00F64368" w:rsidP="00F64368">
      <w:pPr>
        <w:rPr>
          <w:rFonts w:cstheme="minorHAnsi"/>
          <w:b/>
          <w:highlight w:val="yellow"/>
        </w:rPr>
      </w:pPr>
    </w:p>
    <w:p w14:paraId="370D7481" w14:textId="77777777" w:rsidR="00853DF4" w:rsidRPr="00484ED9" w:rsidRDefault="00853DF4" w:rsidP="00853DF4">
      <w:r w:rsidRPr="00484ED9">
        <w:t xml:space="preserve">Dans un maximum de </w:t>
      </w:r>
      <w:r w:rsidRPr="00484ED9">
        <w:rPr>
          <w:b/>
          <w:bCs/>
        </w:rPr>
        <w:t>deux (2) pages p</w:t>
      </w:r>
      <w:r w:rsidRPr="00484ED9">
        <w:rPr>
          <w:b/>
        </w:rPr>
        <w:t>our les propositions rédigées en anglais ou trois (3) pages pour les propositions rédigées en français</w:t>
      </w:r>
      <w:r w:rsidRPr="00484ED9">
        <w:t xml:space="preserve"> (y compris les graphiques, figures et tableaux) : </w:t>
      </w:r>
    </w:p>
    <w:p w14:paraId="1A3B5434" w14:textId="77777777" w:rsidR="00853DF4" w:rsidRPr="00484ED9" w:rsidRDefault="00853DF4" w:rsidP="00853DF4">
      <w:pPr>
        <w:pStyle w:val="ListParagraph"/>
      </w:pPr>
    </w:p>
    <w:p w14:paraId="711A1279" w14:textId="77777777" w:rsidR="00853DF4" w:rsidRPr="00484ED9" w:rsidRDefault="00853DF4" w:rsidP="00853DF4">
      <w:pPr>
        <w:pStyle w:val="ListParagraph"/>
        <w:numPr>
          <w:ilvl w:val="0"/>
          <w:numId w:val="8"/>
        </w:numPr>
      </w:pPr>
      <w:r w:rsidRPr="00484ED9">
        <w:t xml:space="preserve">Décrivez et quantifiez comment les retombées commerciales prévues seront bénéfiques pour le récepteur et ses partenaires (p. ex., recettes/économies, emplois créés, capacité renforcée, valeur de l’actif, résultats améliorés ou autres paramètres pertinents). </w:t>
      </w:r>
    </w:p>
    <w:p w14:paraId="1043A605" w14:textId="77777777" w:rsidR="00853DF4" w:rsidRPr="00484ED9" w:rsidRDefault="00853DF4" w:rsidP="00853DF4">
      <w:pPr>
        <w:pStyle w:val="ListParagraph"/>
        <w:numPr>
          <w:ilvl w:val="0"/>
          <w:numId w:val="8"/>
        </w:numPr>
      </w:pPr>
      <w:r w:rsidRPr="00484ED9">
        <w:t>Décrivez et quantifiez les avantages du projet pour le chercheur et/ou l’écosystème public de recherche et d’innovation du Canada.</w:t>
      </w:r>
    </w:p>
    <w:p w14:paraId="0E44BD40" w14:textId="77777777" w:rsidR="00853DF4" w:rsidRPr="00484ED9" w:rsidRDefault="00853DF4" w:rsidP="00853DF4">
      <w:pPr>
        <w:pStyle w:val="ListParagraph"/>
        <w:numPr>
          <w:ilvl w:val="0"/>
          <w:numId w:val="8"/>
        </w:numPr>
        <w:rPr>
          <w:rFonts w:cstheme="minorHAnsi"/>
          <w:szCs w:val="20"/>
        </w:rPr>
      </w:pPr>
      <w:r w:rsidRPr="00484ED9">
        <w:t xml:space="preserve">Décrivez toute autre retombée socioéconomique tangible pour le Canada qui risque de découler (directement ou indirectement) de la commercialisation de l’innovation principale (voir </w:t>
      </w:r>
      <w:hyperlink r:id="rId25" w:history="1">
        <w:r w:rsidRPr="00484ED9">
          <w:rPr>
            <w:rStyle w:val="Hyperlink"/>
          </w:rPr>
          <w:t>PPAG – Possibilité de financement, volet national</w:t>
        </w:r>
      </w:hyperlink>
      <w:r w:rsidRPr="00484ED9">
        <w:t xml:space="preserve"> pour en savoir plus sur les avantages pour le Canada).</w:t>
      </w:r>
    </w:p>
    <w:p w14:paraId="5933B221" w14:textId="7E1CF2E6" w:rsidR="00F64368" w:rsidRPr="00484ED9" w:rsidRDefault="00853DF4" w:rsidP="00853DF4">
      <w:pPr>
        <w:pStyle w:val="ListParagraph"/>
        <w:numPr>
          <w:ilvl w:val="0"/>
          <w:numId w:val="8"/>
        </w:numPr>
        <w:rPr>
          <w:rFonts w:cstheme="minorHAnsi"/>
          <w:szCs w:val="20"/>
        </w:rPr>
      </w:pPr>
      <w:r w:rsidRPr="00484ED9">
        <w:t>Décrivez les étapes supplémentaires (le cas échéant) au-delà du plan d’innovation et de commercialisation du récepteur qui seront requises pour la concrétisation complète des avantages pour le Canada</w:t>
      </w:r>
      <w:r w:rsidR="00E80E65" w:rsidRPr="00484ED9">
        <w:rPr>
          <w:rFonts w:cstheme="minorHAnsi"/>
          <w:szCs w:val="20"/>
        </w:rPr>
        <w:t>.</w:t>
      </w:r>
    </w:p>
    <w:p w14:paraId="2F457FA5" w14:textId="77777777" w:rsidR="00F64368" w:rsidRPr="00484ED9" w:rsidRDefault="00F64368" w:rsidP="00F64368">
      <w:pPr>
        <w:pStyle w:val="ListParagraph"/>
        <w:rPr>
          <w:rFonts w:cstheme="minorHAnsi"/>
          <w:b/>
          <w:szCs w:val="20"/>
        </w:rPr>
      </w:pPr>
    </w:p>
    <w:p w14:paraId="183EA6C0" w14:textId="77777777" w:rsidR="00F64368" w:rsidRPr="00484ED9" w:rsidRDefault="00F64368" w:rsidP="00F64368">
      <w:pPr>
        <w:rPr>
          <w:rFonts w:cstheme="minorHAnsi"/>
          <w:b/>
        </w:rPr>
      </w:pPr>
    </w:p>
    <w:p w14:paraId="368FC401" w14:textId="77777777" w:rsidR="00F64368" w:rsidRPr="00484ED9" w:rsidRDefault="00F64368" w:rsidP="00F64368">
      <w:pPr>
        <w:rPr>
          <w:rFonts w:cstheme="minorHAnsi"/>
          <w:b/>
        </w:rPr>
      </w:pPr>
      <w:r w:rsidRPr="00484ED9">
        <w:rPr>
          <w:rFonts w:cstheme="minorHAnsi"/>
          <w:b/>
        </w:rPr>
        <w:br w:type="page"/>
      </w:r>
    </w:p>
    <w:p w14:paraId="6AAC3C44" w14:textId="16233126" w:rsidR="007E319A" w:rsidRPr="00484ED9" w:rsidRDefault="007E319A" w:rsidP="007E319A">
      <w:pPr>
        <w:rPr>
          <w:b/>
          <w:bCs/>
          <w:snapToGrid w:val="0"/>
        </w:rPr>
      </w:pPr>
      <w:r w:rsidRPr="00484ED9">
        <w:rPr>
          <w:b/>
          <w:bCs/>
        </w:rPr>
        <w:lastRenderedPageBreak/>
        <w:t>IV</w:t>
      </w:r>
      <w:r w:rsidRPr="00484ED9">
        <w:rPr>
          <w:rFonts w:cstheme="minorHAnsi"/>
          <w:b/>
          <w:bCs/>
        </w:rPr>
        <w:tab/>
      </w:r>
      <w:r w:rsidR="002E07C4" w:rsidRPr="00484ED9">
        <w:rPr>
          <w:b/>
          <w:bCs/>
          <w:snapToGrid w:val="0"/>
        </w:rPr>
        <w:t>DIRECTION ET GESTION DU PROJET</w:t>
      </w:r>
    </w:p>
    <w:p w14:paraId="16D22E7F" w14:textId="77777777" w:rsidR="002E07C4" w:rsidRPr="00484ED9" w:rsidRDefault="002E07C4" w:rsidP="007E319A">
      <w:pPr>
        <w:rPr>
          <w:rFonts w:cstheme="minorHAnsi"/>
          <w:highlight w:val="yellow"/>
        </w:rPr>
      </w:pPr>
    </w:p>
    <w:p w14:paraId="7B6FF067" w14:textId="77777777" w:rsidR="00853DF4" w:rsidRPr="00484ED9" w:rsidRDefault="00853DF4" w:rsidP="00853DF4">
      <w:pPr>
        <w:rPr>
          <w:rFonts w:cstheme="minorHAnsi"/>
        </w:rPr>
      </w:pPr>
      <w:r w:rsidRPr="00484ED9">
        <w:t xml:space="preserve">Dans un </w:t>
      </w:r>
      <w:r w:rsidRPr="00484ED9">
        <w:rPr>
          <w:b/>
          <w:bCs/>
        </w:rPr>
        <w:t>maximum d’une (1) page p</w:t>
      </w:r>
      <w:r w:rsidRPr="00484ED9">
        <w:rPr>
          <w:b/>
        </w:rPr>
        <w:t>our les propositions rédigées en anglais ou d’une page et demie (1,5) pour les propositions rédigées en français</w:t>
      </w:r>
      <w:r w:rsidRPr="00484ED9">
        <w:t> :</w:t>
      </w:r>
    </w:p>
    <w:p w14:paraId="10669A3B" w14:textId="77777777" w:rsidR="00853DF4" w:rsidRPr="00484ED9" w:rsidRDefault="00853DF4" w:rsidP="00853DF4">
      <w:pPr>
        <w:pStyle w:val="ListParagraph"/>
        <w:numPr>
          <w:ilvl w:val="0"/>
          <w:numId w:val="10"/>
        </w:numPr>
        <w:rPr>
          <w:rFonts w:cstheme="minorHAnsi"/>
        </w:rPr>
      </w:pPr>
      <w:r w:rsidRPr="00484ED9">
        <w:t xml:space="preserve">Fournissez une description du récepteur et du chercheur et de leurs rôles dans le projet, y compris la direction et la supervision du projet, la contribution de connaissances et de ressources spécifiques, les ensembles de compétences diversifiés, les niveaux d’expérience et les identités dans le cadre de l’exécution d’activités précises du projet.  La description devrait inclure la structure du partenariat et la manière dont il tire parti des ressources et de l’expertise des partenaires. Donnez des exemples (s’il y en a) de projets de collaboration antérieurs réussis en matière de R-D et de mise en œuvre dans le domaine pertinent. Soulignez les brevets clés ou les antécédents, le cas échéant, de produits commercialisés avec succès. </w:t>
      </w:r>
    </w:p>
    <w:p w14:paraId="4B3771D2" w14:textId="77777777" w:rsidR="00853DF4" w:rsidRPr="00484ED9" w:rsidRDefault="00853DF4" w:rsidP="00853DF4">
      <w:pPr>
        <w:pStyle w:val="ListParagraph"/>
        <w:numPr>
          <w:ilvl w:val="0"/>
          <w:numId w:val="10"/>
        </w:numPr>
      </w:pPr>
      <w:r w:rsidRPr="00484ED9">
        <w:t>Décrivez comment l’équipe de projet prévoit d’intégrer la participation de groupes en quête d’équité dans le cadre du partenariat, y compris le recrutement et la formation de personnel hautement qualifié, s’il y a lieu, et/ou en tant qu’utilisateurs finaux. Les groupes en quête d’équité et sous-représentés peuvent comprendre entre autres les femmes, les peuples autochtones, les personnes d’ascendance africaine, les personnes handicapées, les membres de groupes racisés, les membres de la communauté 2SLGBTQ+ et les chercheurs en début de carrière.</w:t>
      </w:r>
    </w:p>
    <w:p w14:paraId="5FA2BA8E" w14:textId="29165B75" w:rsidR="007E319A" w:rsidRPr="00484ED9" w:rsidRDefault="00853DF4" w:rsidP="00853DF4">
      <w:pPr>
        <w:pStyle w:val="ListParagraph"/>
        <w:numPr>
          <w:ilvl w:val="1"/>
          <w:numId w:val="10"/>
        </w:numPr>
      </w:pPr>
      <w:r w:rsidRPr="00484ED9">
        <w:rPr>
          <w:rStyle w:val="ui-provider"/>
          <w:color w:val="000000" w:themeColor="text1"/>
        </w:rPr>
        <w:t>Veuillez noter que la façon dont une personne s’identifie en ce qui concerne son appartenance à un ou à plusieurs groupes sous-représentés est considérée comme de l’information personnelle. Ne fournissez en aucun cas les renseignements personnels sur les membres de l’équipe (p. ex., le D</w:t>
      </w:r>
      <w:r w:rsidRPr="00484ED9">
        <w:rPr>
          <w:rStyle w:val="ui-provider"/>
          <w:color w:val="000000" w:themeColor="text1"/>
          <w:vertAlign w:val="superscript"/>
        </w:rPr>
        <w:t>r</w:t>
      </w:r>
      <w:r w:rsidRPr="00484ED9">
        <w:rPr>
          <w:rStyle w:val="ui-provider"/>
          <w:color w:val="000000" w:themeColor="text1"/>
        </w:rPr>
        <w:t xml:space="preserve"> X s’identifie comme un membre d’une minorité visible; l’équipe </w:t>
      </w:r>
      <w:proofErr w:type="gramStart"/>
      <w:r w:rsidRPr="00484ED9">
        <w:rPr>
          <w:rStyle w:val="ui-provider"/>
          <w:color w:val="000000" w:themeColor="text1"/>
        </w:rPr>
        <w:t>a</w:t>
      </w:r>
      <w:proofErr w:type="gramEnd"/>
      <w:r w:rsidRPr="00484ED9">
        <w:rPr>
          <w:rStyle w:val="ui-provider"/>
          <w:color w:val="000000" w:themeColor="text1"/>
        </w:rPr>
        <w:t xml:space="preserve"> X femmes, X hommes et X personnes qui s’identifient comme des personnes handicapées, etc.).</w:t>
      </w:r>
    </w:p>
    <w:p w14:paraId="4BBEA4C2" w14:textId="77777777" w:rsidR="00E7527D" w:rsidRPr="00484ED9" w:rsidRDefault="00E7527D" w:rsidP="007E319A">
      <w:pPr>
        <w:rPr>
          <w:rFonts w:cstheme="minorHAnsi"/>
          <w:b/>
          <w:caps/>
        </w:rPr>
      </w:pPr>
    </w:p>
    <w:p w14:paraId="641707C3" w14:textId="77777777" w:rsidR="00EF7626" w:rsidRPr="00484ED9" w:rsidRDefault="00EF7626" w:rsidP="00EF7626">
      <w:pPr>
        <w:rPr>
          <w:rFonts w:cstheme="minorHAnsi"/>
        </w:rPr>
      </w:pPr>
      <w:r w:rsidRPr="00484ED9">
        <w:rPr>
          <w:rFonts w:cstheme="minorHAnsi"/>
          <w:b/>
        </w:rPr>
        <w:t xml:space="preserve">À l’annexe </w:t>
      </w:r>
      <w:r w:rsidRPr="00484ED9">
        <w:rPr>
          <w:rFonts w:cstheme="minorHAnsi"/>
          <w:b/>
          <w:caps/>
        </w:rPr>
        <w:t>6,</w:t>
      </w:r>
      <w:r w:rsidRPr="00484ED9">
        <w:rPr>
          <w:rFonts w:cstheme="minorHAnsi"/>
        </w:rPr>
        <w:t xml:space="preserve"> fournissez les curriculums vitae (CV) ou biographies pertinentes (maximum de deux [2] pages chaque), pour au plus cinq (5) chefs d’équipe ou décideurs clés du projet.</w:t>
      </w:r>
    </w:p>
    <w:p w14:paraId="6291B43B" w14:textId="77777777" w:rsidR="00EF7626" w:rsidRPr="00484ED9" w:rsidRDefault="00EF7626" w:rsidP="00EF7626">
      <w:pPr>
        <w:rPr>
          <w:rFonts w:cstheme="minorHAnsi"/>
        </w:rPr>
      </w:pPr>
    </w:p>
    <w:p w14:paraId="0ABC26F6" w14:textId="77777777" w:rsidR="00EF7626" w:rsidRPr="00484ED9" w:rsidRDefault="00EF7626" w:rsidP="00EF7626">
      <w:pPr>
        <w:rPr>
          <w:rFonts w:cstheme="minorHAnsi"/>
        </w:rPr>
      </w:pPr>
      <w:r w:rsidRPr="00484ED9">
        <w:rPr>
          <w:rFonts w:cstheme="minorHAnsi"/>
          <w:b/>
        </w:rPr>
        <w:t>À l’annexe 7</w:t>
      </w:r>
      <w:r w:rsidRPr="00484ED9">
        <w:rPr>
          <w:rFonts w:cstheme="minorHAnsi"/>
        </w:rPr>
        <w:t>, dressez la liste — accompagnée de la signature — des représentants des organismes qui participeront de manière significative à la réalisation des activités techniques du projet proposé.</w:t>
      </w:r>
    </w:p>
    <w:p w14:paraId="5261ADBB" w14:textId="77777777" w:rsidR="007E319A" w:rsidRPr="00484ED9" w:rsidRDefault="007E319A">
      <w:pPr>
        <w:rPr>
          <w:rFonts w:cstheme="minorHAnsi"/>
          <w:b/>
        </w:rPr>
      </w:pPr>
      <w:r w:rsidRPr="00484ED9">
        <w:rPr>
          <w:rFonts w:cstheme="minorHAnsi"/>
          <w:b/>
        </w:rPr>
        <w:br w:type="page"/>
      </w:r>
    </w:p>
    <w:p w14:paraId="445F334E" w14:textId="33032EFE" w:rsidR="00F64368" w:rsidRPr="00484ED9" w:rsidRDefault="00F64368" w:rsidP="00F64368">
      <w:pPr>
        <w:rPr>
          <w:rFonts w:cstheme="minorHAnsi"/>
          <w:b/>
        </w:rPr>
      </w:pPr>
      <w:r w:rsidRPr="00484ED9">
        <w:rPr>
          <w:rFonts w:cstheme="minorHAnsi"/>
          <w:b/>
        </w:rPr>
        <w:lastRenderedPageBreak/>
        <w:t>V</w:t>
      </w:r>
      <w:r w:rsidRPr="00484ED9">
        <w:rPr>
          <w:rFonts w:cstheme="minorHAnsi"/>
          <w:b/>
        </w:rPr>
        <w:tab/>
      </w:r>
      <w:r w:rsidR="007E319A" w:rsidRPr="00484ED9">
        <w:rPr>
          <w:rFonts w:cstheme="minorHAnsi"/>
          <w:b/>
        </w:rPr>
        <w:t>FINANCE</w:t>
      </w:r>
      <w:r w:rsidR="002E07C4" w:rsidRPr="00484ED9">
        <w:rPr>
          <w:rFonts w:cstheme="minorHAnsi"/>
          <w:b/>
        </w:rPr>
        <w:t>S</w:t>
      </w:r>
    </w:p>
    <w:p w14:paraId="1340021E" w14:textId="77777777" w:rsidR="00F64368" w:rsidRPr="00484ED9" w:rsidRDefault="00F64368" w:rsidP="00F64368">
      <w:pPr>
        <w:jc w:val="both"/>
        <w:rPr>
          <w:rFonts w:cstheme="minorHAnsi"/>
          <w:highlight w:val="yellow"/>
        </w:rPr>
      </w:pPr>
    </w:p>
    <w:p w14:paraId="199DF704" w14:textId="01C02C8E" w:rsidR="00F64368" w:rsidRPr="00484ED9" w:rsidRDefault="009257CB" w:rsidP="00F64368">
      <w:pPr>
        <w:rPr>
          <w:rFonts w:cstheme="minorHAnsi"/>
        </w:rPr>
      </w:pPr>
      <w:r w:rsidRPr="00484ED9">
        <w:t>Dans un maximum d’</w:t>
      </w:r>
      <w:r w:rsidRPr="00484ED9">
        <w:rPr>
          <w:b/>
          <w:bCs/>
        </w:rPr>
        <w:t>une (1) page p</w:t>
      </w:r>
      <w:r w:rsidRPr="00484ED9">
        <w:rPr>
          <w:b/>
        </w:rPr>
        <w:t>our les propositions rédigées en anglais ou d’une page et demie (1,5) pour les propositions rédigées en français</w:t>
      </w:r>
      <w:r w:rsidRPr="00484ED9">
        <w:t>, veuillez fournir :</w:t>
      </w:r>
    </w:p>
    <w:p w14:paraId="332CB44C" w14:textId="77777777" w:rsidR="00D16942" w:rsidRPr="00484ED9" w:rsidRDefault="00D16942" w:rsidP="00D16942">
      <w:pPr>
        <w:pStyle w:val="ListParagraph"/>
        <w:numPr>
          <w:ilvl w:val="0"/>
          <w:numId w:val="13"/>
        </w:numPr>
        <w:rPr>
          <w:szCs w:val="20"/>
        </w:rPr>
      </w:pPr>
      <w:proofErr w:type="gramStart"/>
      <w:r w:rsidRPr="00484ED9">
        <w:t>une</w:t>
      </w:r>
      <w:proofErr w:type="gramEnd"/>
      <w:r w:rsidRPr="00484ED9">
        <w:t xml:space="preserve"> description des contrôles financiers et budgétaires, </w:t>
      </w:r>
      <w:r w:rsidRPr="00484ED9">
        <w:rPr>
          <w:rFonts w:cstheme="minorHAnsi"/>
        </w:rPr>
        <w:t>en particulier au sein de l’organisation réceptrice, qui serviront à gérer les fonds du projet,</w:t>
      </w:r>
      <w:r w:rsidRPr="00484ED9">
        <w:t xml:space="preserve"> (p. ex., les processus pour autoriser les achats, les paiements et les rajustements budgétaires); </w:t>
      </w:r>
    </w:p>
    <w:p w14:paraId="550D8EB7" w14:textId="77777777" w:rsidR="00D16942" w:rsidRPr="00484ED9" w:rsidRDefault="00D16942" w:rsidP="00D16942">
      <w:pPr>
        <w:pStyle w:val="ListParagraph"/>
        <w:numPr>
          <w:ilvl w:val="0"/>
          <w:numId w:val="13"/>
        </w:numPr>
        <w:rPr>
          <w:szCs w:val="20"/>
        </w:rPr>
      </w:pPr>
      <w:proofErr w:type="gramStart"/>
      <w:r w:rsidRPr="00484ED9">
        <w:rPr>
          <w:rFonts w:cstheme="minorHAnsi"/>
        </w:rPr>
        <w:t>un</w:t>
      </w:r>
      <w:proofErr w:type="gramEnd"/>
      <w:r w:rsidRPr="00484ED9">
        <w:rPr>
          <w:rFonts w:cstheme="minorHAnsi"/>
        </w:rPr>
        <w:t xml:space="preserve"> résumé des principales hypothèses financières ou explications qui ne sont pas incluses dans le modèle de budget à titre de justification.</w:t>
      </w:r>
    </w:p>
    <w:p w14:paraId="5E625644" w14:textId="77777777" w:rsidR="00F64368" w:rsidRPr="00484ED9" w:rsidRDefault="00F64368" w:rsidP="00F64368">
      <w:pPr>
        <w:tabs>
          <w:tab w:val="num" w:pos="1134"/>
        </w:tabs>
        <w:ind w:left="851" w:hanging="567"/>
        <w:rPr>
          <w:rFonts w:cstheme="minorHAnsi"/>
        </w:rPr>
      </w:pPr>
    </w:p>
    <w:p w14:paraId="5A425451" w14:textId="77777777" w:rsidR="006E4E98" w:rsidRPr="00484ED9" w:rsidRDefault="006E4E98" w:rsidP="006E4E98">
      <w:r w:rsidRPr="00484ED9">
        <w:t xml:space="preserve">Séparément, à l’aide du modèle fourni (format Excel), veuillez fournir un budget pour le projet, ventilé par année, comprenant des postes distincts pour chaque type de dépense. Les demandeurs doivent travailler avec leur centre de génomique régional afin de s’assurer que le budget répond à toutes les exigences énoncées dans le document </w:t>
      </w:r>
      <w:hyperlink r:id="rId26" w:history="1">
        <w:r w:rsidRPr="00484ED9">
          <w:rPr>
            <w:rStyle w:val="Hyperlink"/>
          </w:rPr>
          <w:t>PPAG – Possibilité de financement, volet national</w:t>
        </w:r>
      </w:hyperlink>
      <w:r w:rsidRPr="00484ED9">
        <w:t>.</w:t>
      </w:r>
    </w:p>
    <w:p w14:paraId="3DA98277" w14:textId="77777777" w:rsidR="006E4E98" w:rsidRPr="00484ED9" w:rsidRDefault="006E4E98" w:rsidP="006E4E98">
      <w:pPr>
        <w:rPr>
          <w:rFonts w:cstheme="minorHAnsi"/>
        </w:rPr>
      </w:pPr>
    </w:p>
    <w:p w14:paraId="2AFEDD4F" w14:textId="77777777" w:rsidR="006E4E98" w:rsidRPr="00484ED9" w:rsidRDefault="006E4E98" w:rsidP="006E4E98">
      <w:pPr>
        <w:rPr>
          <w:rFonts w:cstheme="minorHAnsi"/>
        </w:rPr>
      </w:pPr>
      <w:r w:rsidRPr="00484ED9">
        <w:rPr>
          <w:rFonts w:cstheme="minorHAnsi"/>
        </w:rPr>
        <w:t xml:space="preserve">Dans la mesure du possible, </w:t>
      </w:r>
      <w:proofErr w:type="spellStart"/>
      <w:r w:rsidRPr="00484ED9">
        <w:rPr>
          <w:rFonts w:cstheme="minorHAnsi"/>
        </w:rPr>
        <w:t>veuillez vous</w:t>
      </w:r>
      <w:proofErr w:type="spellEnd"/>
      <w:r w:rsidRPr="00484ED9">
        <w:rPr>
          <w:rFonts w:cstheme="minorHAnsi"/>
        </w:rPr>
        <w:t xml:space="preserve"> assurer que les activités de recherche sont cohérentes entre la proposition de projet, le budget, et le calendrier des livrables et des étapes clés décrits dans le portail </w:t>
      </w:r>
      <w:proofErr w:type="spellStart"/>
      <w:r w:rsidRPr="00484ED9">
        <w:rPr>
          <w:rFonts w:cstheme="minorHAnsi"/>
        </w:rPr>
        <w:t>Proposal</w:t>
      </w:r>
      <w:proofErr w:type="spellEnd"/>
      <w:r w:rsidRPr="00484ED9">
        <w:rPr>
          <w:rFonts w:cstheme="minorHAnsi"/>
        </w:rPr>
        <w:t xml:space="preserve"> Central.</w:t>
      </w:r>
    </w:p>
    <w:p w14:paraId="0E7CDD85" w14:textId="77777777" w:rsidR="006E4E98" w:rsidRPr="00484ED9" w:rsidRDefault="006E4E98" w:rsidP="006E4E98">
      <w:pPr>
        <w:rPr>
          <w:rFonts w:cstheme="minorHAnsi"/>
        </w:rPr>
      </w:pPr>
    </w:p>
    <w:p w14:paraId="674AE52C" w14:textId="77777777" w:rsidR="006E4E98" w:rsidRPr="00484ED9" w:rsidRDefault="006E4E98" w:rsidP="006E4E98">
      <w:pPr>
        <w:rPr>
          <w:rFonts w:cstheme="minorHAnsi"/>
          <w:b/>
        </w:rPr>
      </w:pPr>
      <w:r w:rsidRPr="00484ED9">
        <w:rPr>
          <w:rFonts w:cstheme="minorHAnsi"/>
        </w:rPr>
        <w:t xml:space="preserve">Veuillez joindre les documents justificatifs du budget (devis des fournisseurs, cahiers des charges des prestataires de services, etc.) </w:t>
      </w:r>
      <w:r w:rsidRPr="00484ED9">
        <w:rPr>
          <w:rFonts w:cstheme="minorHAnsi"/>
          <w:b/>
          <w:bCs/>
        </w:rPr>
        <w:t>à l’annexe 4.</w:t>
      </w:r>
    </w:p>
    <w:p w14:paraId="583E3857" w14:textId="77777777" w:rsidR="00F64368" w:rsidRPr="00484ED9" w:rsidRDefault="00F64368" w:rsidP="00F64368">
      <w:pPr>
        <w:pStyle w:val="Heading1"/>
        <w:tabs>
          <w:tab w:val="left" w:pos="720"/>
          <w:tab w:val="left" w:pos="1440"/>
          <w:tab w:val="left" w:pos="2160"/>
          <w:tab w:val="left" w:pos="2880"/>
          <w:tab w:val="left" w:pos="3600"/>
          <w:tab w:val="center" w:pos="4680"/>
        </w:tabs>
        <w:rPr>
          <w:rFonts w:cstheme="minorHAnsi"/>
          <w:bCs/>
          <w:sz w:val="20"/>
        </w:rPr>
      </w:pPr>
      <w:r w:rsidRPr="00484ED9">
        <w:rPr>
          <w:rFonts w:cstheme="minorHAnsi"/>
          <w:sz w:val="20"/>
        </w:rPr>
        <w:br w:type="page"/>
      </w:r>
    </w:p>
    <w:p w14:paraId="6604549E" w14:textId="1C512284" w:rsidR="00F64368" w:rsidRPr="00484ED9" w:rsidRDefault="00F64368" w:rsidP="00F64368">
      <w:pPr>
        <w:pStyle w:val="Heading1"/>
        <w:tabs>
          <w:tab w:val="left" w:pos="720"/>
          <w:tab w:val="left" w:pos="1440"/>
          <w:tab w:val="left" w:pos="2160"/>
          <w:tab w:val="left" w:pos="2880"/>
          <w:tab w:val="left" w:pos="3600"/>
          <w:tab w:val="center" w:pos="4680"/>
        </w:tabs>
        <w:rPr>
          <w:rFonts w:cstheme="minorHAnsi"/>
          <w:bCs/>
          <w:color w:val="auto"/>
          <w:sz w:val="20"/>
        </w:rPr>
      </w:pPr>
      <w:r w:rsidRPr="00484ED9">
        <w:rPr>
          <w:rFonts w:cstheme="minorHAnsi"/>
          <w:color w:val="auto"/>
          <w:sz w:val="20"/>
        </w:rPr>
        <w:lastRenderedPageBreak/>
        <w:t>V</w:t>
      </w:r>
      <w:r w:rsidR="00E7527D" w:rsidRPr="00484ED9">
        <w:rPr>
          <w:rFonts w:cstheme="minorHAnsi"/>
          <w:color w:val="auto"/>
          <w:sz w:val="20"/>
        </w:rPr>
        <w:t>I</w:t>
      </w:r>
      <w:r w:rsidRPr="00484ED9">
        <w:rPr>
          <w:rFonts w:cstheme="minorHAnsi"/>
          <w:color w:val="auto"/>
          <w:sz w:val="20"/>
        </w:rPr>
        <w:tab/>
      </w:r>
      <w:r w:rsidR="002E07C4" w:rsidRPr="00484ED9">
        <w:rPr>
          <w:rFonts w:cstheme="minorHAnsi"/>
          <w:color w:val="auto"/>
          <w:sz w:val="20"/>
        </w:rPr>
        <w:t>COFINANCEMENT</w:t>
      </w:r>
    </w:p>
    <w:p w14:paraId="6770800D" w14:textId="77777777" w:rsidR="00615149" w:rsidRPr="00484ED9" w:rsidRDefault="00615149" w:rsidP="00615149"/>
    <w:p w14:paraId="5F835EA5" w14:textId="654B5665" w:rsidR="00F64368" w:rsidRPr="00484ED9" w:rsidRDefault="009257CB" w:rsidP="00615149">
      <w:pPr>
        <w:rPr>
          <w:b/>
        </w:rPr>
      </w:pPr>
      <w:r w:rsidRPr="00484ED9">
        <w:t xml:space="preserve">Dans un maximum de </w:t>
      </w:r>
      <w:r w:rsidRPr="00484ED9">
        <w:rPr>
          <w:b/>
          <w:bCs/>
        </w:rPr>
        <w:t>trois (3) pages pour les</w:t>
      </w:r>
      <w:r w:rsidRPr="00484ED9">
        <w:rPr>
          <w:b/>
        </w:rPr>
        <w:t xml:space="preserve"> propositions rédigées en anglais ou de quatre (4) pages pour les propositions rédigées en français</w:t>
      </w:r>
      <w:r w:rsidRPr="00484ED9">
        <w:t>, y compris les tableaux :</w:t>
      </w:r>
    </w:p>
    <w:p w14:paraId="2FF891DA" w14:textId="77777777" w:rsidR="007B6465" w:rsidRPr="00484ED9" w:rsidRDefault="007B6465" w:rsidP="00F64368">
      <w:pPr>
        <w:tabs>
          <w:tab w:val="num" w:pos="1260"/>
        </w:tabs>
        <w:rPr>
          <w:rFonts w:cstheme="minorHAnsi"/>
        </w:rPr>
      </w:pPr>
    </w:p>
    <w:p w14:paraId="297D06C2" w14:textId="77777777" w:rsidR="00E43625" w:rsidRPr="00484ED9" w:rsidRDefault="00E43625" w:rsidP="00E43625">
      <w:pPr>
        <w:tabs>
          <w:tab w:val="num" w:pos="1260"/>
        </w:tabs>
        <w:rPr>
          <w:rFonts w:cstheme="minorHAnsi"/>
          <w:b/>
          <w:bCs/>
        </w:rPr>
      </w:pPr>
      <w:r w:rsidRPr="00484ED9">
        <w:rPr>
          <w:rFonts w:cstheme="minorHAnsi"/>
        </w:rPr>
        <w:t xml:space="preserve">Veuillez fournir un plan bien élaboré et réalisable démontrant que le projet obtiendra tout le cofinancement requis avant le versement des fonds de Génome Canada. Tout cofinancement </w:t>
      </w:r>
      <w:r w:rsidRPr="00484ED9">
        <w:rPr>
          <w:rFonts w:cstheme="minorHAnsi"/>
          <w:u w:val="single"/>
        </w:rPr>
        <w:t>doit soutenir directement les objectifs du projet</w:t>
      </w:r>
      <w:r w:rsidRPr="00484ED9">
        <w:rPr>
          <w:rFonts w:cstheme="minorHAnsi"/>
        </w:rPr>
        <w:t xml:space="preserve"> et doit également correspondre aux coûts admissibles spécifiquement demandés dans le budget de Génome Canada pour être considéré comme une source de cofinancement admissible. </w:t>
      </w:r>
      <w:r w:rsidRPr="00484ED9">
        <w:rPr>
          <w:rFonts w:cstheme="minorHAnsi"/>
          <w:b/>
          <w:bCs/>
        </w:rPr>
        <w:t xml:space="preserve">Consultez le document </w:t>
      </w:r>
      <w:hyperlink r:id="rId27" w:history="1">
        <w:r w:rsidRPr="00484ED9">
          <w:rPr>
            <w:rStyle w:val="Hyperlink"/>
          </w:rPr>
          <w:t>PPAG – Possibilité de financement, volet national</w:t>
        </w:r>
      </w:hyperlink>
      <w:r w:rsidRPr="00484ED9">
        <w:rPr>
          <w:rFonts w:cstheme="minorHAnsi"/>
          <w:b/>
          <w:bCs/>
        </w:rPr>
        <w:t xml:space="preserve"> et les </w:t>
      </w:r>
      <w:hyperlink r:id="rId28" w:history="1">
        <w:r w:rsidRPr="00484ED9">
          <w:rPr>
            <w:b/>
            <w:color w:val="0038AE"/>
            <w:u w:val="single"/>
          </w:rPr>
          <w:t>Lignes directrices sur le financement</w:t>
        </w:r>
      </w:hyperlink>
      <w:r w:rsidRPr="00484ED9">
        <w:rPr>
          <w:rFonts w:cstheme="minorHAnsi"/>
          <w:b/>
          <w:bCs/>
        </w:rPr>
        <w:t xml:space="preserve"> pour plus de détails sur les exigences en matière de cofinancement.</w:t>
      </w:r>
    </w:p>
    <w:p w14:paraId="4F46E8A1" w14:textId="77777777" w:rsidR="00C9023C" w:rsidRPr="00484ED9" w:rsidRDefault="00C9023C" w:rsidP="00C9023C"/>
    <w:p w14:paraId="60315E5D" w14:textId="26A38AA7" w:rsidR="00C9023C" w:rsidRPr="00484ED9" w:rsidRDefault="00C9023C" w:rsidP="00C9023C">
      <w:r w:rsidRPr="00484ED9">
        <w:t xml:space="preserve">Dans le format ci-dessous, veuillez donner des détails sur les sources de cofinancement. Pour chaque source, indiquez le nom de l’organisation, le montant qui appuie directement les objectifs de la proposition de Génome Canada, le type de contribution (en espèces ou en nature), la date de réception prévue, l’état du cofinancement et une description de la façon dont les fonds soutiendront directement les objectifs du projet. La documentation justifiant le cofinancement obtenu ou proposé doit être incluse à </w:t>
      </w:r>
      <w:r w:rsidRPr="00484ED9">
        <w:rPr>
          <w:b/>
          <w:bCs/>
        </w:rPr>
        <w:t>l’annexe 5 (Documentation justificative pour le cofinancement).</w:t>
      </w:r>
    </w:p>
    <w:p w14:paraId="248AD820" w14:textId="77777777" w:rsidR="00E712CD" w:rsidRPr="00484ED9" w:rsidRDefault="00E712CD" w:rsidP="00E712CD">
      <w:pPr>
        <w:rPr>
          <w:highlight w:val="yellow"/>
        </w:rPr>
      </w:pPr>
    </w:p>
    <w:p w14:paraId="6EDC7B6D" w14:textId="148705C6" w:rsidR="00F64368" w:rsidRPr="00484ED9" w:rsidRDefault="00397C16" w:rsidP="00E16656">
      <w:pPr>
        <w:rPr>
          <w:b/>
        </w:rPr>
      </w:pPr>
      <w:r w:rsidRPr="00484ED9">
        <w:rPr>
          <w:b/>
        </w:rPr>
        <w:t>Sources de financement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033"/>
        <w:gridCol w:w="1417"/>
        <w:gridCol w:w="1134"/>
        <w:gridCol w:w="2268"/>
        <w:gridCol w:w="1389"/>
      </w:tblGrid>
      <w:tr w:rsidR="00F64368" w:rsidRPr="00484ED9" w14:paraId="326E4D9D" w14:textId="77777777" w:rsidTr="00D14E5C">
        <w:tc>
          <w:tcPr>
            <w:tcW w:w="540" w:type="dxa"/>
            <w:vAlign w:val="center"/>
          </w:tcPr>
          <w:p w14:paraId="1B78021B" w14:textId="392FF020" w:rsidR="00F64368" w:rsidRPr="00484ED9" w:rsidRDefault="005053F7" w:rsidP="005053F7">
            <w:pPr>
              <w:pStyle w:val="BodyText"/>
              <w:rPr>
                <w:rFonts w:ascii="Verdana" w:hAnsi="Verdana" w:cstheme="minorHAnsi"/>
                <w:b/>
                <w:sz w:val="20"/>
                <w:lang w:val="fr-CA"/>
              </w:rPr>
            </w:pPr>
            <w:r w:rsidRPr="00484ED9">
              <w:rPr>
                <w:rFonts w:ascii="Verdana" w:hAnsi="Verdana" w:cstheme="minorHAnsi"/>
                <w:b/>
                <w:sz w:val="20"/>
                <w:lang w:val="fr-CA"/>
              </w:rPr>
              <w:t>Nº</w:t>
            </w:r>
          </w:p>
        </w:tc>
        <w:tc>
          <w:tcPr>
            <w:tcW w:w="3033" w:type="dxa"/>
            <w:vAlign w:val="center"/>
          </w:tcPr>
          <w:p w14:paraId="65F582E0" w14:textId="7FC44033" w:rsidR="00F64368" w:rsidRPr="00484ED9" w:rsidRDefault="005053F7" w:rsidP="00A55574">
            <w:pPr>
              <w:pStyle w:val="BodyText"/>
              <w:rPr>
                <w:rFonts w:ascii="Verdana" w:hAnsi="Verdana" w:cstheme="minorHAnsi"/>
                <w:b/>
                <w:sz w:val="20"/>
                <w:lang w:val="fr-CA"/>
              </w:rPr>
            </w:pPr>
            <w:r w:rsidRPr="00484ED9">
              <w:rPr>
                <w:rFonts w:ascii="Verdana" w:hAnsi="Verdana" w:cstheme="minorHAnsi"/>
                <w:b/>
                <w:sz w:val="20"/>
                <w:lang w:val="fr-CA"/>
              </w:rPr>
              <w:t xml:space="preserve">Nom de l’organisation </w:t>
            </w:r>
          </w:p>
        </w:tc>
        <w:tc>
          <w:tcPr>
            <w:tcW w:w="1417" w:type="dxa"/>
            <w:vAlign w:val="center"/>
          </w:tcPr>
          <w:p w14:paraId="16AAA6A4" w14:textId="4026E620" w:rsidR="00F64368" w:rsidRPr="00484ED9" w:rsidRDefault="00397C16" w:rsidP="00A55574">
            <w:pPr>
              <w:pStyle w:val="BodyText"/>
              <w:jc w:val="center"/>
              <w:rPr>
                <w:rFonts w:ascii="Verdana" w:hAnsi="Verdana" w:cstheme="minorHAnsi"/>
                <w:b/>
                <w:sz w:val="20"/>
                <w:lang w:val="fr-CA"/>
              </w:rPr>
            </w:pPr>
            <w:r w:rsidRPr="00484ED9">
              <w:rPr>
                <w:rFonts w:ascii="Verdana" w:hAnsi="Verdana" w:cstheme="minorHAnsi"/>
                <w:b/>
                <w:sz w:val="20"/>
                <w:lang w:val="fr-CA"/>
              </w:rPr>
              <w:t>Montant</w:t>
            </w:r>
          </w:p>
        </w:tc>
        <w:tc>
          <w:tcPr>
            <w:tcW w:w="1134" w:type="dxa"/>
            <w:vAlign w:val="center"/>
          </w:tcPr>
          <w:p w14:paraId="2BC79E32" w14:textId="77777777" w:rsidR="00F64368" w:rsidRPr="00484ED9" w:rsidRDefault="00F64368" w:rsidP="00A55574">
            <w:pPr>
              <w:pStyle w:val="BodyText"/>
              <w:jc w:val="center"/>
              <w:rPr>
                <w:rFonts w:ascii="Verdana" w:hAnsi="Verdana" w:cstheme="minorHAnsi"/>
                <w:b/>
                <w:sz w:val="20"/>
                <w:lang w:val="fr-CA"/>
              </w:rPr>
            </w:pPr>
            <w:r w:rsidRPr="00484ED9">
              <w:rPr>
                <w:rFonts w:ascii="Verdana" w:hAnsi="Verdana" w:cstheme="minorHAnsi"/>
                <w:b/>
                <w:sz w:val="20"/>
                <w:lang w:val="fr-CA"/>
              </w:rPr>
              <w:t>Type</w:t>
            </w:r>
            <w:r w:rsidRPr="00484ED9">
              <w:rPr>
                <w:rStyle w:val="FootnoteReference"/>
                <w:rFonts w:ascii="Verdana" w:hAnsi="Verdana" w:cstheme="minorHAnsi"/>
                <w:sz w:val="20"/>
                <w:lang w:val="fr-CA"/>
              </w:rPr>
              <w:footnoteReference w:id="2"/>
            </w:r>
          </w:p>
        </w:tc>
        <w:tc>
          <w:tcPr>
            <w:tcW w:w="2268" w:type="dxa"/>
            <w:vAlign w:val="center"/>
          </w:tcPr>
          <w:p w14:paraId="240CBBFB" w14:textId="4DD7EE0C" w:rsidR="00F64368" w:rsidRPr="00484ED9" w:rsidRDefault="00D14E5C" w:rsidP="00A55574">
            <w:pPr>
              <w:pStyle w:val="BodyText"/>
              <w:jc w:val="center"/>
              <w:rPr>
                <w:rFonts w:ascii="Verdana" w:hAnsi="Verdana" w:cstheme="minorHAnsi"/>
                <w:b/>
                <w:sz w:val="20"/>
                <w:lang w:val="fr-CA"/>
              </w:rPr>
            </w:pPr>
            <w:r w:rsidRPr="00484ED9">
              <w:rPr>
                <w:rFonts w:ascii="Verdana" w:hAnsi="Verdana"/>
                <w:b/>
                <w:sz w:val="20"/>
                <w:lang w:val="fr-CA"/>
              </w:rPr>
              <w:t>Date de réception prévue</w:t>
            </w:r>
          </w:p>
        </w:tc>
        <w:tc>
          <w:tcPr>
            <w:tcW w:w="1389" w:type="dxa"/>
            <w:vAlign w:val="center"/>
          </w:tcPr>
          <w:p w14:paraId="17946188" w14:textId="281A6887" w:rsidR="00F64368" w:rsidRPr="00484ED9" w:rsidRDefault="00D14E5C" w:rsidP="00A55574">
            <w:pPr>
              <w:pStyle w:val="BodyText"/>
              <w:jc w:val="center"/>
              <w:rPr>
                <w:rFonts w:ascii="Verdana" w:hAnsi="Verdana" w:cstheme="minorHAnsi"/>
                <w:b/>
                <w:sz w:val="20"/>
                <w:lang w:val="fr-CA"/>
              </w:rPr>
            </w:pPr>
            <w:r w:rsidRPr="00484ED9">
              <w:rPr>
                <w:rFonts w:ascii="Verdana" w:hAnsi="Verdana" w:cstheme="minorHAnsi"/>
                <w:b/>
                <w:sz w:val="20"/>
                <w:lang w:val="fr-CA"/>
              </w:rPr>
              <w:t>État</w:t>
            </w:r>
            <w:r w:rsidR="00F64368" w:rsidRPr="00484ED9">
              <w:rPr>
                <w:rStyle w:val="FootnoteReference"/>
                <w:rFonts w:ascii="Verdana" w:hAnsi="Verdana" w:cstheme="minorHAnsi"/>
                <w:sz w:val="20"/>
                <w:lang w:val="fr-CA"/>
              </w:rPr>
              <w:footnoteReference w:id="3"/>
            </w:r>
          </w:p>
        </w:tc>
      </w:tr>
      <w:tr w:rsidR="00F64368" w:rsidRPr="00484ED9" w14:paraId="74C42253" w14:textId="77777777" w:rsidTr="00D14E5C">
        <w:trPr>
          <w:trHeight w:val="350"/>
        </w:trPr>
        <w:tc>
          <w:tcPr>
            <w:tcW w:w="540" w:type="dxa"/>
            <w:vAlign w:val="center"/>
          </w:tcPr>
          <w:p w14:paraId="4CA44425" w14:textId="77777777" w:rsidR="00F64368" w:rsidRPr="00484ED9" w:rsidRDefault="00F64368" w:rsidP="00A55574">
            <w:pPr>
              <w:pStyle w:val="BodyText"/>
              <w:ind w:left="284"/>
              <w:rPr>
                <w:rFonts w:ascii="Verdana" w:hAnsi="Verdana" w:cstheme="minorHAnsi"/>
                <w:sz w:val="20"/>
                <w:highlight w:val="yellow"/>
                <w:lang w:val="fr-CA"/>
              </w:rPr>
            </w:pPr>
            <w:r w:rsidRPr="00484ED9">
              <w:rPr>
                <w:rFonts w:ascii="Verdana" w:hAnsi="Verdana" w:cstheme="minorHAnsi"/>
                <w:sz w:val="20"/>
                <w:lang w:val="fr-CA"/>
              </w:rPr>
              <w:t>1</w:t>
            </w:r>
          </w:p>
        </w:tc>
        <w:tc>
          <w:tcPr>
            <w:tcW w:w="3033" w:type="dxa"/>
            <w:vAlign w:val="center"/>
          </w:tcPr>
          <w:p w14:paraId="54D71D8D" w14:textId="5A232831" w:rsidR="00F64368" w:rsidRPr="00484ED9" w:rsidRDefault="007203D9" w:rsidP="00A55574">
            <w:pPr>
              <w:pStyle w:val="BodyText"/>
              <w:ind w:left="284"/>
              <w:rPr>
                <w:rFonts w:ascii="Verdana" w:hAnsi="Verdana" w:cstheme="minorHAnsi"/>
                <w:sz w:val="20"/>
                <w:lang w:val="fr-CA"/>
              </w:rPr>
            </w:pPr>
            <w:r w:rsidRPr="00484ED9">
              <w:rPr>
                <w:rFonts w:ascii="Verdana" w:hAnsi="Verdana" w:cstheme="minorHAnsi"/>
                <w:sz w:val="20"/>
                <w:lang w:val="fr-CA"/>
              </w:rPr>
              <w:t>Enterprise</w:t>
            </w:r>
            <w:r w:rsidR="00F64368" w:rsidRPr="00484ED9">
              <w:rPr>
                <w:rFonts w:ascii="Verdana" w:hAnsi="Verdana" w:cstheme="minorHAnsi"/>
                <w:sz w:val="20"/>
                <w:lang w:val="fr-CA"/>
              </w:rPr>
              <w:t xml:space="preserve"> X</w:t>
            </w:r>
          </w:p>
        </w:tc>
        <w:tc>
          <w:tcPr>
            <w:tcW w:w="1417" w:type="dxa"/>
            <w:vAlign w:val="center"/>
          </w:tcPr>
          <w:p w14:paraId="5B958975" w14:textId="77777777" w:rsidR="00F64368" w:rsidRPr="00484ED9" w:rsidRDefault="00F64368" w:rsidP="00A55574">
            <w:pPr>
              <w:pStyle w:val="BodyText"/>
              <w:rPr>
                <w:rFonts w:ascii="Verdana" w:hAnsi="Verdana" w:cstheme="minorHAnsi"/>
                <w:sz w:val="20"/>
                <w:lang w:val="fr-CA"/>
              </w:rPr>
            </w:pPr>
            <w:r w:rsidRPr="00484ED9">
              <w:rPr>
                <w:rFonts w:ascii="Verdana" w:hAnsi="Verdana" w:cstheme="minorHAnsi"/>
                <w:sz w:val="20"/>
                <w:lang w:val="fr-CA"/>
              </w:rPr>
              <w:t>$1.4 M</w:t>
            </w:r>
          </w:p>
        </w:tc>
        <w:tc>
          <w:tcPr>
            <w:tcW w:w="1134" w:type="dxa"/>
            <w:vAlign w:val="center"/>
          </w:tcPr>
          <w:p w14:paraId="12C7222D" w14:textId="37A7D530" w:rsidR="00F64368" w:rsidRPr="00484ED9" w:rsidRDefault="000E745E" w:rsidP="00A55574">
            <w:pPr>
              <w:pStyle w:val="BodyText"/>
              <w:rPr>
                <w:rFonts w:ascii="Verdana" w:hAnsi="Verdana" w:cstheme="minorHAnsi"/>
                <w:sz w:val="20"/>
                <w:lang w:val="fr-CA"/>
              </w:rPr>
            </w:pPr>
            <w:r w:rsidRPr="00484ED9">
              <w:rPr>
                <w:rFonts w:ascii="Verdana" w:hAnsi="Verdana" w:cstheme="minorHAnsi"/>
                <w:sz w:val="20"/>
                <w:lang w:val="fr-CA"/>
              </w:rPr>
              <w:t>En nature</w:t>
            </w:r>
          </w:p>
        </w:tc>
        <w:tc>
          <w:tcPr>
            <w:tcW w:w="2268" w:type="dxa"/>
            <w:vAlign w:val="center"/>
          </w:tcPr>
          <w:p w14:paraId="7C76D590" w14:textId="7B11CD85" w:rsidR="00F64368" w:rsidRPr="00484ED9" w:rsidRDefault="00F64368" w:rsidP="00A55574">
            <w:pPr>
              <w:pStyle w:val="BodyText"/>
              <w:ind w:left="67"/>
              <w:rPr>
                <w:rFonts w:ascii="Verdana" w:hAnsi="Verdana" w:cstheme="minorHAnsi"/>
                <w:sz w:val="20"/>
                <w:lang w:val="fr-CA"/>
              </w:rPr>
            </w:pPr>
            <w:r w:rsidRPr="00484ED9">
              <w:rPr>
                <w:rFonts w:ascii="Verdana" w:hAnsi="Verdana" w:cstheme="minorHAnsi"/>
                <w:sz w:val="20"/>
                <w:lang w:val="fr-CA"/>
              </w:rPr>
              <w:t>Mar</w:t>
            </w:r>
            <w:r w:rsidR="008578E3" w:rsidRPr="00484ED9">
              <w:rPr>
                <w:rFonts w:ascii="Verdana" w:hAnsi="Verdana" w:cstheme="minorHAnsi"/>
                <w:sz w:val="20"/>
                <w:lang w:val="fr-CA"/>
              </w:rPr>
              <w:t>s</w:t>
            </w:r>
            <w:r w:rsidRPr="00484ED9">
              <w:rPr>
                <w:rFonts w:ascii="Verdana" w:hAnsi="Verdana" w:cstheme="minorHAnsi"/>
                <w:sz w:val="20"/>
                <w:lang w:val="fr-CA"/>
              </w:rPr>
              <w:t xml:space="preserve"> 2017</w:t>
            </w:r>
          </w:p>
        </w:tc>
        <w:tc>
          <w:tcPr>
            <w:tcW w:w="1389" w:type="dxa"/>
            <w:vAlign w:val="center"/>
          </w:tcPr>
          <w:p w14:paraId="75EBDE82" w14:textId="56DAC288" w:rsidR="00F64368" w:rsidRPr="00484ED9" w:rsidRDefault="00666538" w:rsidP="00A55574">
            <w:pPr>
              <w:pStyle w:val="BodyText"/>
              <w:ind w:left="48"/>
              <w:rPr>
                <w:rFonts w:ascii="Verdana" w:hAnsi="Verdana" w:cstheme="minorHAnsi"/>
                <w:sz w:val="20"/>
                <w:highlight w:val="yellow"/>
                <w:lang w:val="fr-CA"/>
              </w:rPr>
            </w:pPr>
            <w:r w:rsidRPr="00484ED9">
              <w:rPr>
                <w:rFonts w:ascii="Verdana" w:hAnsi="Verdana"/>
                <w:sz w:val="20"/>
                <w:lang w:val="fr-CA"/>
              </w:rPr>
              <w:t>Engagé</w:t>
            </w:r>
          </w:p>
        </w:tc>
      </w:tr>
      <w:tr w:rsidR="00F64368" w:rsidRPr="00484ED9" w14:paraId="23A6DEF2" w14:textId="77777777" w:rsidTr="002A06D7">
        <w:trPr>
          <w:cantSplit/>
          <w:trHeight w:val="432"/>
        </w:trPr>
        <w:tc>
          <w:tcPr>
            <w:tcW w:w="9781" w:type="dxa"/>
            <w:gridSpan w:val="6"/>
            <w:tcBorders>
              <w:bottom w:val="single" w:sz="4" w:space="0" w:color="auto"/>
            </w:tcBorders>
            <w:vAlign w:val="center"/>
          </w:tcPr>
          <w:p w14:paraId="12E2D8E1" w14:textId="0B66A4EE" w:rsidR="00F64368" w:rsidRPr="00484ED9" w:rsidRDefault="00DA7447" w:rsidP="00A55574">
            <w:pPr>
              <w:pStyle w:val="BodyText"/>
              <w:ind w:left="284"/>
              <w:rPr>
                <w:rFonts w:ascii="Verdana" w:hAnsi="Verdana" w:cstheme="minorHAnsi"/>
                <w:sz w:val="20"/>
                <w:highlight w:val="yellow"/>
                <w:lang w:val="fr-CA"/>
              </w:rPr>
            </w:pPr>
            <w:r w:rsidRPr="00484ED9">
              <w:rPr>
                <w:rFonts w:ascii="Verdana" w:hAnsi="Verdana"/>
                <w:b/>
                <w:sz w:val="20"/>
                <w:lang w:val="fr-CA"/>
              </w:rPr>
              <w:t xml:space="preserve">Description de la façon dont les fonds appuieront directement les objectifs du projet : </w:t>
            </w:r>
            <w:r w:rsidR="00005A77" w:rsidRPr="00484ED9">
              <w:rPr>
                <w:rFonts w:ascii="Verdana" w:hAnsi="Verdana"/>
                <w:sz w:val="20"/>
                <w:lang w:val="fr-CA"/>
              </w:rPr>
              <w:t xml:space="preserve">P. ex., </w:t>
            </w:r>
            <w:proofErr w:type="gramStart"/>
            <w:r w:rsidR="00005A77" w:rsidRPr="00484ED9">
              <w:rPr>
                <w:rFonts w:ascii="Verdana" w:hAnsi="Verdana"/>
                <w:sz w:val="20"/>
                <w:lang w:val="fr-CA"/>
              </w:rPr>
              <w:t>le contribution</w:t>
            </w:r>
            <w:proofErr w:type="gramEnd"/>
            <w:r w:rsidR="00005A77" w:rsidRPr="00484ED9">
              <w:rPr>
                <w:rFonts w:ascii="Verdana" w:hAnsi="Verdana"/>
                <w:sz w:val="20"/>
                <w:lang w:val="fr-CA"/>
              </w:rPr>
              <w:t xml:space="preserve"> en nature de </w:t>
            </w:r>
            <w:proofErr w:type="spellStart"/>
            <w:r w:rsidR="00005A77" w:rsidRPr="00484ED9">
              <w:rPr>
                <w:rFonts w:ascii="Verdana" w:hAnsi="Verdana"/>
                <w:sz w:val="20"/>
                <w:lang w:val="fr-CA"/>
              </w:rPr>
              <w:t>l’enterprise</w:t>
            </w:r>
            <w:proofErr w:type="spellEnd"/>
            <w:r w:rsidR="00005A77" w:rsidRPr="00484ED9">
              <w:rPr>
                <w:rFonts w:ascii="Verdana" w:hAnsi="Verdana"/>
                <w:sz w:val="20"/>
                <w:lang w:val="fr-CA"/>
              </w:rPr>
              <w:t xml:space="preserve"> x servira à payer les coûts de tout le génotypage (postes budgétaires 4, 5 et 6).</w:t>
            </w:r>
          </w:p>
        </w:tc>
      </w:tr>
    </w:tbl>
    <w:p w14:paraId="53C3AE06" w14:textId="77777777" w:rsidR="00F64368" w:rsidRPr="00484ED9" w:rsidRDefault="00F64368" w:rsidP="00A55574">
      <w:pPr>
        <w:ind w:left="284"/>
        <w:rPr>
          <w:rFonts w:cstheme="minorHAnsi"/>
          <w:highlight w:val="yellow"/>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033"/>
        <w:gridCol w:w="1417"/>
        <w:gridCol w:w="1134"/>
        <w:gridCol w:w="2268"/>
        <w:gridCol w:w="1389"/>
      </w:tblGrid>
      <w:tr w:rsidR="00F64368" w:rsidRPr="00484ED9" w14:paraId="6425E789" w14:textId="77777777" w:rsidTr="00D14E5C">
        <w:tc>
          <w:tcPr>
            <w:tcW w:w="540" w:type="dxa"/>
            <w:vAlign w:val="center"/>
          </w:tcPr>
          <w:p w14:paraId="14F7FA4B" w14:textId="34D3E0B4" w:rsidR="00F64368" w:rsidRPr="00484ED9" w:rsidRDefault="005053F7" w:rsidP="005053F7">
            <w:pPr>
              <w:pStyle w:val="BodyText"/>
              <w:rPr>
                <w:rFonts w:ascii="Verdana" w:hAnsi="Verdana" w:cstheme="minorHAnsi"/>
                <w:b/>
                <w:sz w:val="20"/>
                <w:lang w:val="fr-CA"/>
              </w:rPr>
            </w:pPr>
            <w:r w:rsidRPr="00484ED9">
              <w:rPr>
                <w:rFonts w:ascii="Verdana" w:hAnsi="Verdana" w:cstheme="minorHAnsi"/>
                <w:b/>
                <w:sz w:val="20"/>
                <w:lang w:val="fr-CA"/>
              </w:rPr>
              <w:t>Nº</w:t>
            </w:r>
          </w:p>
        </w:tc>
        <w:tc>
          <w:tcPr>
            <w:tcW w:w="3033" w:type="dxa"/>
            <w:vAlign w:val="center"/>
          </w:tcPr>
          <w:p w14:paraId="0849C81F" w14:textId="2DC1B7C4" w:rsidR="00F64368" w:rsidRPr="00484ED9" w:rsidRDefault="005053F7" w:rsidP="00A55574">
            <w:pPr>
              <w:pStyle w:val="BodyText"/>
              <w:rPr>
                <w:rFonts w:ascii="Verdana" w:hAnsi="Verdana" w:cstheme="minorHAnsi"/>
                <w:b/>
                <w:sz w:val="20"/>
                <w:lang w:val="fr-CA"/>
              </w:rPr>
            </w:pPr>
            <w:r w:rsidRPr="00484ED9">
              <w:rPr>
                <w:rFonts w:ascii="Verdana" w:hAnsi="Verdana" w:cstheme="minorHAnsi"/>
                <w:b/>
                <w:sz w:val="20"/>
                <w:lang w:val="fr-CA"/>
              </w:rPr>
              <w:t xml:space="preserve">Nom de l’organisation </w:t>
            </w:r>
          </w:p>
        </w:tc>
        <w:tc>
          <w:tcPr>
            <w:tcW w:w="1417" w:type="dxa"/>
            <w:vAlign w:val="center"/>
          </w:tcPr>
          <w:p w14:paraId="118EFB92" w14:textId="31DC501F" w:rsidR="00F64368" w:rsidRPr="00484ED9" w:rsidRDefault="00397C16" w:rsidP="00A55574">
            <w:pPr>
              <w:pStyle w:val="BodyText"/>
              <w:jc w:val="center"/>
              <w:rPr>
                <w:rFonts w:ascii="Verdana" w:hAnsi="Verdana" w:cstheme="minorHAnsi"/>
                <w:b/>
                <w:sz w:val="20"/>
                <w:lang w:val="fr-CA"/>
              </w:rPr>
            </w:pPr>
            <w:r w:rsidRPr="00484ED9">
              <w:rPr>
                <w:rFonts w:ascii="Verdana" w:hAnsi="Verdana" w:cstheme="minorHAnsi"/>
                <w:b/>
                <w:sz w:val="20"/>
                <w:lang w:val="fr-CA"/>
              </w:rPr>
              <w:t>Montant</w:t>
            </w:r>
          </w:p>
        </w:tc>
        <w:tc>
          <w:tcPr>
            <w:tcW w:w="1134" w:type="dxa"/>
            <w:vAlign w:val="center"/>
          </w:tcPr>
          <w:p w14:paraId="3555CD42" w14:textId="77777777" w:rsidR="00F64368" w:rsidRPr="00484ED9" w:rsidRDefault="00F64368" w:rsidP="00A55574">
            <w:pPr>
              <w:pStyle w:val="BodyText"/>
              <w:jc w:val="center"/>
              <w:rPr>
                <w:rFonts w:ascii="Verdana" w:hAnsi="Verdana" w:cstheme="minorHAnsi"/>
                <w:b/>
                <w:sz w:val="20"/>
                <w:lang w:val="fr-CA"/>
              </w:rPr>
            </w:pPr>
            <w:r w:rsidRPr="00484ED9">
              <w:rPr>
                <w:rFonts w:ascii="Verdana" w:hAnsi="Verdana" w:cstheme="minorHAnsi"/>
                <w:b/>
                <w:sz w:val="20"/>
                <w:lang w:val="fr-CA"/>
              </w:rPr>
              <w:t>Type</w:t>
            </w:r>
          </w:p>
        </w:tc>
        <w:tc>
          <w:tcPr>
            <w:tcW w:w="2268" w:type="dxa"/>
            <w:vAlign w:val="center"/>
          </w:tcPr>
          <w:p w14:paraId="37B01FD0" w14:textId="2968A911" w:rsidR="00F64368" w:rsidRPr="00484ED9" w:rsidRDefault="00D14E5C" w:rsidP="00A55574">
            <w:pPr>
              <w:pStyle w:val="BodyText"/>
              <w:jc w:val="center"/>
              <w:rPr>
                <w:rFonts w:ascii="Verdana" w:hAnsi="Verdana" w:cstheme="minorHAnsi"/>
                <w:b/>
                <w:sz w:val="20"/>
                <w:lang w:val="fr-CA"/>
              </w:rPr>
            </w:pPr>
            <w:r w:rsidRPr="00484ED9">
              <w:rPr>
                <w:rFonts w:ascii="Verdana" w:hAnsi="Verdana"/>
                <w:b/>
                <w:sz w:val="20"/>
                <w:lang w:val="fr-CA"/>
              </w:rPr>
              <w:t>Date de réception prévue</w:t>
            </w:r>
          </w:p>
        </w:tc>
        <w:tc>
          <w:tcPr>
            <w:tcW w:w="1389" w:type="dxa"/>
            <w:vAlign w:val="center"/>
          </w:tcPr>
          <w:p w14:paraId="7AC1494C" w14:textId="53D33C82" w:rsidR="00F64368" w:rsidRPr="00484ED9" w:rsidRDefault="00D14E5C" w:rsidP="00A55574">
            <w:pPr>
              <w:pStyle w:val="BodyText"/>
              <w:jc w:val="center"/>
              <w:rPr>
                <w:rFonts w:ascii="Verdana" w:hAnsi="Verdana" w:cstheme="minorHAnsi"/>
                <w:b/>
                <w:sz w:val="20"/>
                <w:lang w:val="fr-CA"/>
              </w:rPr>
            </w:pPr>
            <w:r w:rsidRPr="00484ED9">
              <w:rPr>
                <w:rFonts w:ascii="Verdana" w:hAnsi="Verdana" w:cstheme="minorHAnsi"/>
                <w:b/>
                <w:sz w:val="20"/>
                <w:lang w:val="fr-CA"/>
              </w:rPr>
              <w:t>État</w:t>
            </w:r>
          </w:p>
        </w:tc>
      </w:tr>
      <w:tr w:rsidR="00F64368" w:rsidRPr="00484ED9" w14:paraId="76037B15" w14:textId="77777777" w:rsidTr="00D14E5C">
        <w:trPr>
          <w:trHeight w:val="432"/>
        </w:trPr>
        <w:tc>
          <w:tcPr>
            <w:tcW w:w="540" w:type="dxa"/>
            <w:vAlign w:val="center"/>
          </w:tcPr>
          <w:p w14:paraId="1D306796" w14:textId="77777777" w:rsidR="00F64368" w:rsidRPr="00484ED9" w:rsidRDefault="00F64368" w:rsidP="00A55574">
            <w:pPr>
              <w:pStyle w:val="BodyText"/>
              <w:ind w:left="284"/>
              <w:rPr>
                <w:rFonts w:ascii="Verdana" w:hAnsi="Verdana" w:cstheme="minorHAnsi"/>
                <w:sz w:val="20"/>
                <w:lang w:val="fr-CA"/>
              </w:rPr>
            </w:pPr>
            <w:r w:rsidRPr="00484ED9">
              <w:rPr>
                <w:rFonts w:ascii="Verdana" w:hAnsi="Verdana" w:cstheme="minorHAnsi"/>
                <w:sz w:val="20"/>
                <w:lang w:val="fr-CA"/>
              </w:rPr>
              <w:t>2</w:t>
            </w:r>
          </w:p>
        </w:tc>
        <w:tc>
          <w:tcPr>
            <w:tcW w:w="3033" w:type="dxa"/>
            <w:vAlign w:val="center"/>
          </w:tcPr>
          <w:p w14:paraId="65029FC9" w14:textId="77777777" w:rsidR="00F64368" w:rsidRPr="00484ED9" w:rsidRDefault="00F64368" w:rsidP="00A55574">
            <w:pPr>
              <w:pStyle w:val="BodyText"/>
              <w:ind w:left="61"/>
              <w:rPr>
                <w:rFonts w:ascii="Verdana" w:hAnsi="Verdana" w:cstheme="minorHAnsi"/>
                <w:sz w:val="20"/>
                <w:highlight w:val="yellow"/>
                <w:lang w:val="fr-CA"/>
              </w:rPr>
            </w:pPr>
          </w:p>
        </w:tc>
        <w:tc>
          <w:tcPr>
            <w:tcW w:w="1417" w:type="dxa"/>
            <w:vAlign w:val="center"/>
          </w:tcPr>
          <w:p w14:paraId="30B8C800" w14:textId="77777777" w:rsidR="00F64368" w:rsidRPr="00484ED9" w:rsidRDefault="00F64368" w:rsidP="00A55574">
            <w:pPr>
              <w:pStyle w:val="BodyText"/>
              <w:rPr>
                <w:rFonts w:ascii="Verdana" w:hAnsi="Verdana" w:cstheme="minorHAnsi"/>
                <w:sz w:val="20"/>
                <w:highlight w:val="yellow"/>
                <w:lang w:val="fr-CA"/>
              </w:rPr>
            </w:pPr>
          </w:p>
        </w:tc>
        <w:tc>
          <w:tcPr>
            <w:tcW w:w="1134" w:type="dxa"/>
            <w:vAlign w:val="center"/>
          </w:tcPr>
          <w:p w14:paraId="3BDD63A5" w14:textId="77777777" w:rsidR="00F64368" w:rsidRPr="00484ED9" w:rsidRDefault="00F64368" w:rsidP="00A55574">
            <w:pPr>
              <w:pStyle w:val="BodyText"/>
              <w:rPr>
                <w:rFonts w:ascii="Verdana" w:hAnsi="Verdana" w:cstheme="minorHAnsi"/>
                <w:sz w:val="20"/>
                <w:highlight w:val="yellow"/>
                <w:lang w:val="fr-CA"/>
              </w:rPr>
            </w:pPr>
          </w:p>
        </w:tc>
        <w:tc>
          <w:tcPr>
            <w:tcW w:w="2268" w:type="dxa"/>
            <w:vAlign w:val="center"/>
          </w:tcPr>
          <w:p w14:paraId="37447AE6" w14:textId="77777777" w:rsidR="00F64368" w:rsidRPr="00484ED9" w:rsidRDefault="00F64368" w:rsidP="00A55574">
            <w:pPr>
              <w:pStyle w:val="BodyText"/>
              <w:rPr>
                <w:rFonts w:ascii="Verdana" w:hAnsi="Verdana" w:cstheme="minorHAnsi"/>
                <w:sz w:val="20"/>
                <w:highlight w:val="yellow"/>
                <w:lang w:val="fr-CA"/>
              </w:rPr>
            </w:pPr>
          </w:p>
        </w:tc>
        <w:tc>
          <w:tcPr>
            <w:tcW w:w="1389" w:type="dxa"/>
            <w:vAlign w:val="center"/>
          </w:tcPr>
          <w:p w14:paraId="592B87BE" w14:textId="77777777" w:rsidR="00F64368" w:rsidRPr="00484ED9" w:rsidRDefault="00F64368" w:rsidP="00A55574">
            <w:pPr>
              <w:pStyle w:val="BodyText"/>
              <w:ind w:left="48" w:hanging="48"/>
              <w:rPr>
                <w:rFonts w:ascii="Verdana" w:hAnsi="Verdana" w:cstheme="minorHAnsi"/>
                <w:sz w:val="20"/>
                <w:highlight w:val="yellow"/>
                <w:lang w:val="fr-CA"/>
              </w:rPr>
            </w:pPr>
          </w:p>
        </w:tc>
      </w:tr>
    </w:tbl>
    <w:p w14:paraId="7D87584D" w14:textId="77777777" w:rsidR="00E14845" w:rsidRPr="00484ED9" w:rsidRDefault="00E14845" w:rsidP="00E16656">
      <w:pPr>
        <w:rPr>
          <w:rFonts w:cstheme="minorHAnsi"/>
          <w:highlight w:val="yellow"/>
        </w:rPr>
      </w:pPr>
    </w:p>
    <w:tbl>
      <w:tblPr>
        <w:tblW w:w="98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1843"/>
        <w:gridCol w:w="1705"/>
        <w:gridCol w:w="2023"/>
      </w:tblGrid>
      <w:tr w:rsidR="00F64368" w:rsidRPr="00484ED9" w14:paraId="41477603" w14:textId="77777777" w:rsidTr="002A06D7">
        <w:trPr>
          <w:trHeight w:val="562"/>
        </w:trPr>
        <w:tc>
          <w:tcPr>
            <w:tcW w:w="4253" w:type="dxa"/>
            <w:shd w:val="clear" w:color="auto" w:fill="D9D9D9" w:themeFill="background1" w:themeFillShade="D9"/>
            <w:vAlign w:val="center"/>
          </w:tcPr>
          <w:p w14:paraId="5324CF45" w14:textId="6DBE0F6C" w:rsidR="00F64368" w:rsidRPr="00484ED9" w:rsidRDefault="001A5F3F" w:rsidP="00A55574">
            <w:pPr>
              <w:pStyle w:val="BodyText"/>
              <w:rPr>
                <w:rFonts w:ascii="Verdana" w:hAnsi="Verdana" w:cstheme="minorHAnsi"/>
                <w:b/>
                <w:sz w:val="20"/>
                <w:highlight w:val="yellow"/>
                <w:lang w:val="fr-CA"/>
              </w:rPr>
            </w:pPr>
            <w:r w:rsidRPr="00484ED9">
              <w:rPr>
                <w:rFonts w:ascii="Verdana" w:hAnsi="Verdana" w:cstheme="minorHAnsi"/>
                <w:b/>
                <w:sz w:val="20"/>
                <w:lang w:val="fr-CA"/>
              </w:rPr>
              <w:t>Montant total du financement</w:t>
            </w:r>
          </w:p>
        </w:tc>
        <w:tc>
          <w:tcPr>
            <w:tcW w:w="1843" w:type="dxa"/>
            <w:shd w:val="clear" w:color="auto" w:fill="D9D9D9" w:themeFill="background1" w:themeFillShade="D9"/>
            <w:vAlign w:val="center"/>
          </w:tcPr>
          <w:p w14:paraId="481C9C79" w14:textId="1EBEAA7C" w:rsidR="00F64368" w:rsidRPr="00484ED9" w:rsidRDefault="007826CA" w:rsidP="00A55574">
            <w:pPr>
              <w:pStyle w:val="BodyText"/>
              <w:jc w:val="center"/>
              <w:rPr>
                <w:rFonts w:ascii="Verdana" w:hAnsi="Verdana" w:cstheme="minorHAnsi"/>
                <w:b/>
                <w:sz w:val="20"/>
                <w:highlight w:val="yellow"/>
                <w:lang w:val="fr-CA"/>
              </w:rPr>
            </w:pPr>
            <w:r w:rsidRPr="00484ED9">
              <w:rPr>
                <w:rFonts w:ascii="Verdana" w:hAnsi="Verdana" w:cstheme="minorHAnsi"/>
                <w:b/>
                <w:sz w:val="20"/>
                <w:lang w:val="fr-CA"/>
              </w:rPr>
              <w:t>Montant sécurisé</w:t>
            </w:r>
          </w:p>
        </w:tc>
        <w:tc>
          <w:tcPr>
            <w:tcW w:w="1705" w:type="dxa"/>
            <w:shd w:val="clear" w:color="auto" w:fill="D9D9D9" w:themeFill="background1" w:themeFillShade="D9"/>
            <w:vAlign w:val="center"/>
          </w:tcPr>
          <w:p w14:paraId="0CABA327" w14:textId="568307E1" w:rsidR="00F64368" w:rsidRPr="00484ED9" w:rsidRDefault="00413094" w:rsidP="00A55574">
            <w:pPr>
              <w:pStyle w:val="BodyText"/>
              <w:jc w:val="center"/>
              <w:rPr>
                <w:rFonts w:ascii="Verdana" w:hAnsi="Verdana" w:cstheme="minorHAnsi"/>
                <w:b/>
                <w:sz w:val="20"/>
                <w:highlight w:val="yellow"/>
                <w:lang w:val="fr-CA"/>
              </w:rPr>
            </w:pPr>
            <w:r w:rsidRPr="00484ED9">
              <w:rPr>
                <w:rFonts w:ascii="Verdana" w:hAnsi="Verdana" w:cstheme="minorHAnsi"/>
                <w:b/>
                <w:sz w:val="20"/>
                <w:lang w:val="fr-CA"/>
              </w:rPr>
              <w:t>Montant requis</w:t>
            </w:r>
          </w:p>
        </w:tc>
        <w:tc>
          <w:tcPr>
            <w:tcW w:w="2023" w:type="dxa"/>
            <w:shd w:val="clear" w:color="auto" w:fill="D9D9D9" w:themeFill="background1" w:themeFillShade="D9"/>
            <w:vAlign w:val="center"/>
          </w:tcPr>
          <w:p w14:paraId="7BA342D2" w14:textId="270A9013" w:rsidR="00F64368" w:rsidRPr="00484ED9" w:rsidRDefault="00413094" w:rsidP="00A55574">
            <w:pPr>
              <w:pStyle w:val="BodyText"/>
              <w:jc w:val="center"/>
              <w:rPr>
                <w:rFonts w:ascii="Verdana" w:hAnsi="Verdana" w:cstheme="minorHAnsi"/>
                <w:b/>
                <w:sz w:val="20"/>
                <w:lang w:val="fr-CA"/>
              </w:rPr>
            </w:pPr>
            <w:r w:rsidRPr="00484ED9">
              <w:rPr>
                <w:rFonts w:ascii="Verdana" w:hAnsi="Verdana" w:cstheme="minorHAnsi"/>
                <w:b/>
                <w:sz w:val="20"/>
                <w:lang w:val="fr-CA"/>
              </w:rPr>
              <w:t>Pourcentage sécurisé</w:t>
            </w:r>
          </w:p>
        </w:tc>
      </w:tr>
      <w:tr w:rsidR="00F64368" w:rsidRPr="00484ED9" w14:paraId="48D126A5" w14:textId="77777777" w:rsidTr="002A06D7">
        <w:trPr>
          <w:trHeight w:val="425"/>
        </w:trPr>
        <w:tc>
          <w:tcPr>
            <w:tcW w:w="4253" w:type="dxa"/>
            <w:vAlign w:val="center"/>
          </w:tcPr>
          <w:p w14:paraId="6D873784" w14:textId="77777777" w:rsidR="00F64368" w:rsidRPr="00484ED9" w:rsidRDefault="00F64368" w:rsidP="00A55574">
            <w:pPr>
              <w:pStyle w:val="BodyText"/>
              <w:ind w:left="61"/>
              <w:rPr>
                <w:rFonts w:ascii="Verdana" w:hAnsi="Verdana" w:cstheme="minorHAnsi"/>
                <w:sz w:val="20"/>
                <w:lang w:val="fr-CA"/>
              </w:rPr>
            </w:pPr>
          </w:p>
        </w:tc>
        <w:tc>
          <w:tcPr>
            <w:tcW w:w="1843" w:type="dxa"/>
            <w:vAlign w:val="center"/>
          </w:tcPr>
          <w:p w14:paraId="7769A867" w14:textId="77777777" w:rsidR="00F64368" w:rsidRPr="00484ED9" w:rsidRDefault="00F64368" w:rsidP="00A55574">
            <w:pPr>
              <w:pStyle w:val="BodyText"/>
              <w:rPr>
                <w:rFonts w:ascii="Verdana" w:hAnsi="Verdana" w:cstheme="minorHAnsi"/>
                <w:sz w:val="20"/>
                <w:lang w:val="fr-CA"/>
              </w:rPr>
            </w:pPr>
          </w:p>
        </w:tc>
        <w:tc>
          <w:tcPr>
            <w:tcW w:w="1705" w:type="dxa"/>
            <w:vAlign w:val="center"/>
          </w:tcPr>
          <w:p w14:paraId="2B6E7586" w14:textId="77777777" w:rsidR="00F64368" w:rsidRPr="00484ED9" w:rsidRDefault="00F64368" w:rsidP="00A55574">
            <w:pPr>
              <w:pStyle w:val="BodyText"/>
              <w:rPr>
                <w:rFonts w:ascii="Verdana" w:hAnsi="Verdana" w:cstheme="minorHAnsi"/>
                <w:sz w:val="20"/>
                <w:lang w:val="fr-CA"/>
              </w:rPr>
            </w:pPr>
          </w:p>
        </w:tc>
        <w:tc>
          <w:tcPr>
            <w:tcW w:w="2023" w:type="dxa"/>
            <w:vAlign w:val="center"/>
          </w:tcPr>
          <w:p w14:paraId="479F6421" w14:textId="77777777" w:rsidR="00F64368" w:rsidRPr="00484ED9" w:rsidRDefault="00F64368" w:rsidP="00A55574">
            <w:pPr>
              <w:pStyle w:val="BodyText"/>
              <w:rPr>
                <w:rFonts w:ascii="Verdana" w:hAnsi="Verdana" w:cstheme="minorHAnsi"/>
                <w:sz w:val="20"/>
                <w:lang w:val="fr-CA"/>
              </w:rPr>
            </w:pPr>
          </w:p>
        </w:tc>
      </w:tr>
    </w:tbl>
    <w:p w14:paraId="480DF649" w14:textId="77777777" w:rsidR="00662059" w:rsidRPr="00484ED9" w:rsidRDefault="00F64368" w:rsidP="00662059">
      <w:pPr>
        <w:pStyle w:val="BodyText"/>
        <w:rPr>
          <w:rFonts w:ascii="Verdana" w:hAnsi="Verdana" w:cstheme="minorHAnsi"/>
          <w:b/>
          <w:bCs/>
          <w:sz w:val="20"/>
          <w:lang w:val="fr-CA"/>
        </w:rPr>
      </w:pPr>
      <w:r w:rsidRPr="00484ED9">
        <w:rPr>
          <w:rFonts w:ascii="Verdana" w:hAnsi="Verdana" w:cstheme="minorHAnsi"/>
          <w:b/>
          <w:bCs/>
          <w:sz w:val="20"/>
          <w:lang w:val="fr-CA"/>
        </w:rPr>
        <w:lastRenderedPageBreak/>
        <w:t>A</w:t>
      </w:r>
      <w:r w:rsidR="00130424" w:rsidRPr="00484ED9">
        <w:rPr>
          <w:rFonts w:ascii="Verdana" w:hAnsi="Verdana" w:cstheme="minorHAnsi"/>
          <w:b/>
          <w:bCs/>
          <w:sz w:val="20"/>
          <w:lang w:val="fr-CA"/>
        </w:rPr>
        <w:t>NNEXE</w:t>
      </w:r>
      <w:r w:rsidRPr="00484ED9">
        <w:rPr>
          <w:rFonts w:ascii="Verdana" w:hAnsi="Verdana" w:cstheme="minorHAnsi"/>
          <w:b/>
          <w:bCs/>
          <w:sz w:val="20"/>
          <w:lang w:val="fr-CA"/>
        </w:rPr>
        <w:t xml:space="preserve"> </w:t>
      </w:r>
      <w:r w:rsidR="00662059" w:rsidRPr="00484ED9">
        <w:rPr>
          <w:rFonts w:ascii="Verdana" w:hAnsi="Verdana" w:cstheme="minorHAnsi"/>
          <w:b/>
          <w:bCs/>
          <w:sz w:val="20"/>
          <w:lang w:val="fr-CA"/>
        </w:rPr>
        <w:t>1 – DOCUMENTS DE RÉFÉRENCE</w:t>
      </w:r>
    </w:p>
    <w:p w14:paraId="5AAE22AA" w14:textId="77777777" w:rsidR="00662059" w:rsidRPr="00484ED9" w:rsidRDefault="00662059" w:rsidP="00662059">
      <w:pPr>
        <w:jc w:val="both"/>
        <w:rPr>
          <w:rFonts w:cstheme="minorHAnsi"/>
          <w:color w:val="000000"/>
        </w:rPr>
      </w:pPr>
    </w:p>
    <w:p w14:paraId="6574ACEC" w14:textId="77777777" w:rsidR="00662059" w:rsidRPr="00484ED9" w:rsidRDefault="00662059" w:rsidP="00662059">
      <w:pPr>
        <w:rPr>
          <w:rFonts w:cstheme="minorHAnsi"/>
          <w:color w:val="000000"/>
        </w:rPr>
      </w:pPr>
      <w:r w:rsidRPr="00484ED9">
        <w:rPr>
          <w:rFonts w:cstheme="minorHAnsi"/>
          <w:color w:val="000000"/>
        </w:rPr>
        <w:t xml:space="preserve">Le cas échéant, les demandeurs peuvent fournir au maximum deux (2) documents non publiés pertinents ou données à l’appui du projet proposé. </w:t>
      </w:r>
    </w:p>
    <w:p w14:paraId="481AB96B" w14:textId="77777777" w:rsidR="00662059" w:rsidRPr="00484ED9" w:rsidRDefault="00662059" w:rsidP="00662059">
      <w:pPr>
        <w:rPr>
          <w:rFonts w:cstheme="minorHAnsi"/>
          <w:color w:val="000000"/>
        </w:rPr>
      </w:pPr>
    </w:p>
    <w:p w14:paraId="444815FD" w14:textId="77777777" w:rsidR="00662059" w:rsidRPr="00484ED9" w:rsidRDefault="00662059" w:rsidP="00662059">
      <w:pPr>
        <w:rPr>
          <w:rFonts w:cstheme="minorHAnsi"/>
          <w:color w:val="000000"/>
        </w:rPr>
      </w:pPr>
      <w:r w:rsidRPr="00484ED9">
        <w:rPr>
          <w:rFonts w:cstheme="minorHAnsi"/>
          <w:color w:val="000000"/>
        </w:rPr>
        <w:t xml:space="preserve">Si elles sont disponibles, les informations pertinentes obtenues dans le cadre de la diligence raisonnable effectuée par le récepteur sur le projet peuvent être fournies par les demandeurs. </w:t>
      </w:r>
    </w:p>
    <w:p w14:paraId="4525068A" w14:textId="1C8055C4" w:rsidR="00F64368" w:rsidRPr="00484ED9" w:rsidRDefault="00F64368" w:rsidP="00662059">
      <w:pPr>
        <w:pStyle w:val="BodyText"/>
        <w:rPr>
          <w:rFonts w:cstheme="minorHAnsi"/>
          <w:b/>
          <w:lang w:val="fr-CA"/>
        </w:rPr>
      </w:pPr>
      <w:r w:rsidRPr="00484ED9">
        <w:rPr>
          <w:rFonts w:cstheme="minorHAnsi"/>
          <w:b/>
          <w:lang w:val="fr-CA"/>
        </w:rPr>
        <w:br w:type="page"/>
      </w:r>
    </w:p>
    <w:p w14:paraId="3FAB494D" w14:textId="77777777" w:rsidR="002467EB" w:rsidRPr="00484ED9" w:rsidRDefault="00F64368" w:rsidP="002467EB">
      <w:pPr>
        <w:pStyle w:val="BodyText"/>
        <w:rPr>
          <w:rFonts w:ascii="Verdana" w:hAnsi="Verdana" w:cstheme="minorHAnsi"/>
          <w:b/>
          <w:sz w:val="20"/>
          <w:lang w:val="fr-CA"/>
        </w:rPr>
      </w:pPr>
      <w:r w:rsidRPr="00484ED9">
        <w:rPr>
          <w:rFonts w:ascii="Verdana" w:hAnsi="Verdana" w:cstheme="minorHAnsi"/>
          <w:b/>
          <w:sz w:val="20"/>
          <w:lang w:val="fr-CA"/>
        </w:rPr>
        <w:lastRenderedPageBreak/>
        <w:t>A</w:t>
      </w:r>
      <w:r w:rsidR="005F130B" w:rsidRPr="00484ED9">
        <w:rPr>
          <w:rFonts w:ascii="Verdana" w:hAnsi="Verdana" w:cstheme="minorHAnsi"/>
          <w:b/>
          <w:sz w:val="20"/>
          <w:lang w:val="fr-CA"/>
        </w:rPr>
        <w:t>NNEXE</w:t>
      </w:r>
      <w:r w:rsidRPr="00484ED9">
        <w:rPr>
          <w:rFonts w:ascii="Verdana" w:hAnsi="Verdana" w:cstheme="minorHAnsi"/>
          <w:b/>
          <w:sz w:val="20"/>
          <w:lang w:val="fr-CA"/>
        </w:rPr>
        <w:t xml:space="preserve"> 2 </w:t>
      </w:r>
      <w:r w:rsidR="002467EB" w:rsidRPr="00484ED9">
        <w:rPr>
          <w:rFonts w:ascii="Verdana" w:hAnsi="Verdana" w:cstheme="minorHAnsi"/>
          <w:b/>
          <w:sz w:val="20"/>
          <w:lang w:val="fr-CA"/>
        </w:rPr>
        <w:t>– FICHE DES CONDITIONS GÉNÉRALES RELATIVES À LA PI</w:t>
      </w:r>
    </w:p>
    <w:p w14:paraId="2927F16E" w14:textId="77777777" w:rsidR="002467EB" w:rsidRPr="00484ED9" w:rsidRDefault="002467EB" w:rsidP="002467EB">
      <w:pPr>
        <w:pStyle w:val="BodyText"/>
        <w:rPr>
          <w:rFonts w:ascii="Verdana" w:hAnsi="Verdana" w:cstheme="minorHAnsi"/>
          <w:b/>
          <w:sz w:val="20"/>
          <w:lang w:val="fr-CA"/>
        </w:rPr>
      </w:pPr>
    </w:p>
    <w:p w14:paraId="7C65D65C" w14:textId="77777777" w:rsidR="002467EB" w:rsidRPr="00484ED9" w:rsidRDefault="002467EB" w:rsidP="002467EB">
      <w:pPr>
        <w:pStyle w:val="BodyText"/>
        <w:rPr>
          <w:rFonts w:ascii="Verdana" w:hAnsi="Verdana" w:cstheme="minorBidi"/>
          <w:sz w:val="20"/>
          <w:lang w:val="fr-CA"/>
        </w:rPr>
      </w:pPr>
      <w:r w:rsidRPr="00484ED9">
        <w:rPr>
          <w:rFonts w:ascii="Verdana" w:hAnsi="Verdana" w:cstheme="minorBidi"/>
          <w:sz w:val="20"/>
          <w:lang w:val="fr-CA"/>
        </w:rPr>
        <w:t>Étant donné que la négociation des questions liées à la propriété intellectuelle (PI) devrait être essentielle à la finalisation des contrats entre le chercheur et le récepteur, les demandeurs devront, au moment de la soumission de leur proposition complète, fournir une fiche des conditions générales non contraignante dûment signée. Un modèle est fourni à titre indicatif pour les conditions qu’il faut aborder.</w:t>
      </w:r>
    </w:p>
    <w:p w14:paraId="69DD799C" w14:textId="77777777" w:rsidR="002467EB" w:rsidRPr="00484ED9" w:rsidRDefault="002467EB" w:rsidP="002467EB">
      <w:pPr>
        <w:pStyle w:val="BodyText"/>
        <w:rPr>
          <w:rFonts w:ascii="Verdana" w:hAnsi="Verdana" w:cstheme="minorHAnsi"/>
          <w:sz w:val="20"/>
          <w:lang w:val="fr-CA"/>
        </w:rPr>
      </w:pPr>
    </w:p>
    <w:p w14:paraId="708F4EFA" w14:textId="77777777" w:rsidR="002467EB" w:rsidRPr="00484ED9" w:rsidRDefault="002467EB" w:rsidP="002467EB">
      <w:pPr>
        <w:tabs>
          <w:tab w:val="left" w:pos="1860"/>
        </w:tabs>
        <w:rPr>
          <w:color w:val="000000" w:themeColor="text1"/>
        </w:rPr>
      </w:pPr>
      <w:r w:rsidRPr="00484ED9">
        <w:rPr>
          <w:color w:val="000000" w:themeColor="text1"/>
        </w:rPr>
        <w:t>Ce document est requis à l'appui d'une demande de financement auprès de Génome Canada. Si Génome Canada ne finance pas la proposition qui l'accompagne, cette fiche de conditions générales n'aura plus d'effet à compter de la date à laquelle les parties seront informées du refus de financement. Si Génome Canada finance la proposition qui l'accompagne, cette fiche de conditions générales servira de base à des discussions de bonne foi en vue de conclure un accord juridique entre la date à laquelle les parties seront informées de l'intention de financement et la date limite pour remplir les conditions d'octroi déterminées par Génome Canada.</w:t>
      </w:r>
    </w:p>
    <w:p w14:paraId="44D5CFF2" w14:textId="77777777" w:rsidR="002467EB" w:rsidRPr="00484ED9" w:rsidRDefault="002467EB" w:rsidP="002467EB">
      <w:pPr>
        <w:pStyle w:val="NormalWeb"/>
        <w:spacing w:after="0" w:afterAutospacing="0"/>
        <w:jc w:val="both"/>
        <w:rPr>
          <w:rFonts w:ascii="Verdana" w:hAnsi="Verdana" w:cstheme="minorBidi"/>
          <w:sz w:val="20"/>
          <w:szCs w:val="20"/>
        </w:rPr>
      </w:pPr>
      <w:r w:rsidRPr="00484ED9">
        <w:rPr>
          <w:rFonts w:ascii="Verdana" w:hAnsi="Verdana" w:cstheme="minorBidi"/>
          <w:sz w:val="20"/>
          <w:szCs w:val="20"/>
        </w:rPr>
        <w:t xml:space="preserve">Génome Canada ne prend aucune part dans la propriété intellectuelle des projets; toutefois, lorsqu'elle finance des projets dans le cadre du PPAG, Génome Canada s'attend à ce que toute propriété intellectuelle créée ou développée dans le cadre d'un projet soit exploitée, y compris par l'octroi de licences, de manière à maximiser les avantages pour le Canada. La propriété de la PI créée ou acquise dans le cadre de projets auxquels Génome Canada participe directement ou indirectement doit être conforme aux politiques internes en matière de PI de chaque participant (p. ex. ministères fédéraux ou provinciaux ou sociétés de la couronne, entreprises du secteur privé, universités, hôpitaux de recherche ou tout autre participant) et à la législation provinciale et fédérale, le cas échéant (voir la </w:t>
      </w:r>
      <w:hyperlink r:id="rId29" w:history="1">
        <w:r w:rsidRPr="00484ED9">
          <w:rPr>
            <w:rStyle w:val="Hyperlink"/>
            <w:rFonts w:cstheme="minorBidi"/>
            <w:bCs/>
            <w:sz w:val="20"/>
            <w:szCs w:val="20"/>
          </w:rPr>
          <w:t>politique de Génome Canada sur la propriété intellectuelle</w:t>
        </w:r>
      </w:hyperlink>
      <w:r w:rsidRPr="00484ED9">
        <w:rPr>
          <w:rFonts w:ascii="Verdana" w:hAnsi="Verdana" w:cstheme="minorBidi"/>
          <w:sz w:val="20"/>
          <w:szCs w:val="20"/>
        </w:rPr>
        <w:t>). Les demandeurs doivent également communiquer avec leur centre de génomique afin d’obtenir des renseignements sur les lignes directrices particulières de ce dernier en matière de PI.</w:t>
      </w:r>
    </w:p>
    <w:p w14:paraId="59974BF5" w14:textId="77777777" w:rsidR="002467EB" w:rsidRPr="00484ED9" w:rsidRDefault="002467EB" w:rsidP="002467EB">
      <w:pPr>
        <w:tabs>
          <w:tab w:val="left" w:pos="2746"/>
        </w:tabs>
        <w:rPr>
          <w:rFonts w:cstheme="minorHAnsi"/>
        </w:rPr>
      </w:pPr>
      <w:r w:rsidRPr="00484ED9">
        <w:rPr>
          <w:rFonts w:cstheme="minorHAnsi"/>
        </w:rPr>
        <w:tab/>
      </w:r>
    </w:p>
    <w:p w14:paraId="32CD3937" w14:textId="1C49D611" w:rsidR="00F64368" w:rsidRPr="00484ED9" w:rsidRDefault="00F64368" w:rsidP="002467EB">
      <w:pPr>
        <w:pStyle w:val="BodyText"/>
        <w:rPr>
          <w:rFonts w:ascii="Verdana" w:hAnsi="Verdana" w:cstheme="minorHAnsi"/>
          <w:b/>
          <w:sz w:val="20"/>
          <w:lang w:val="fr-CA"/>
        </w:rPr>
      </w:pPr>
    </w:p>
    <w:p w14:paraId="0618CEEC" w14:textId="77777777" w:rsidR="00F64368" w:rsidRPr="00484ED9" w:rsidRDefault="00F64368" w:rsidP="00F64368">
      <w:pPr>
        <w:pStyle w:val="BodyText"/>
        <w:rPr>
          <w:rFonts w:ascii="Verdana" w:hAnsi="Verdana" w:cstheme="minorHAnsi"/>
          <w:b/>
          <w:sz w:val="20"/>
          <w:lang w:val="fr-CA"/>
        </w:rPr>
      </w:pPr>
    </w:p>
    <w:p w14:paraId="00C6E258" w14:textId="77777777" w:rsidR="00F64368" w:rsidRPr="00484ED9" w:rsidRDefault="00F64368" w:rsidP="00F64368">
      <w:pPr>
        <w:pStyle w:val="BodyText"/>
        <w:rPr>
          <w:rFonts w:ascii="Verdana" w:hAnsi="Verdana" w:cstheme="minorHAnsi"/>
          <w:b/>
          <w:sz w:val="20"/>
          <w:lang w:val="fr-CA"/>
        </w:rPr>
      </w:pPr>
    </w:p>
    <w:p w14:paraId="68E5FCB1" w14:textId="77777777" w:rsidR="00F64368" w:rsidRPr="00484ED9" w:rsidRDefault="00F64368" w:rsidP="00F64368">
      <w:pPr>
        <w:pStyle w:val="BodyText"/>
        <w:rPr>
          <w:rFonts w:ascii="Verdana" w:hAnsi="Verdana" w:cstheme="minorHAnsi"/>
          <w:b/>
          <w:sz w:val="20"/>
          <w:lang w:val="fr-CA"/>
        </w:rPr>
      </w:pPr>
    </w:p>
    <w:p w14:paraId="5A1C1161" w14:textId="77777777" w:rsidR="00F64368" w:rsidRPr="00484ED9" w:rsidRDefault="00F64368" w:rsidP="00F64368">
      <w:pPr>
        <w:pStyle w:val="BodyText"/>
        <w:rPr>
          <w:rFonts w:ascii="Verdana" w:hAnsi="Verdana" w:cstheme="minorHAnsi"/>
          <w:b/>
          <w:sz w:val="20"/>
          <w:lang w:val="fr-CA"/>
        </w:rPr>
      </w:pPr>
    </w:p>
    <w:p w14:paraId="01D39DF1" w14:textId="77777777" w:rsidR="00F64368" w:rsidRPr="00484ED9" w:rsidRDefault="00F64368" w:rsidP="00F64368">
      <w:pPr>
        <w:pStyle w:val="BodyText"/>
        <w:rPr>
          <w:rFonts w:ascii="Verdana" w:hAnsi="Verdana" w:cstheme="minorHAnsi"/>
          <w:b/>
          <w:sz w:val="20"/>
          <w:lang w:val="fr-CA"/>
        </w:rPr>
      </w:pPr>
    </w:p>
    <w:p w14:paraId="2E5EE903" w14:textId="77777777" w:rsidR="00F64368" w:rsidRPr="00484ED9" w:rsidRDefault="00F64368" w:rsidP="00F64368">
      <w:pPr>
        <w:pStyle w:val="BodyText"/>
        <w:rPr>
          <w:rFonts w:ascii="Verdana" w:hAnsi="Verdana" w:cstheme="minorHAnsi"/>
          <w:b/>
          <w:sz w:val="20"/>
          <w:lang w:val="fr-CA"/>
        </w:rPr>
      </w:pPr>
    </w:p>
    <w:p w14:paraId="0A1DF65B" w14:textId="77777777" w:rsidR="00F64368" w:rsidRPr="00484ED9" w:rsidRDefault="00F64368" w:rsidP="00F64368">
      <w:pPr>
        <w:pStyle w:val="BodyText"/>
        <w:rPr>
          <w:rFonts w:ascii="Verdana" w:hAnsi="Verdana" w:cstheme="minorHAnsi"/>
          <w:b/>
          <w:sz w:val="20"/>
          <w:lang w:val="fr-CA"/>
        </w:rPr>
      </w:pPr>
    </w:p>
    <w:p w14:paraId="3A80B882" w14:textId="77777777" w:rsidR="00F64368" w:rsidRPr="00484ED9" w:rsidRDefault="00F64368" w:rsidP="00F64368">
      <w:pPr>
        <w:pStyle w:val="BodyText"/>
        <w:tabs>
          <w:tab w:val="left" w:pos="7247"/>
        </w:tabs>
        <w:rPr>
          <w:rFonts w:ascii="Verdana" w:hAnsi="Verdana" w:cstheme="minorHAnsi"/>
          <w:b/>
          <w:sz w:val="20"/>
          <w:lang w:val="fr-CA"/>
        </w:rPr>
      </w:pPr>
      <w:r w:rsidRPr="00484ED9">
        <w:rPr>
          <w:rFonts w:ascii="Verdana" w:hAnsi="Verdana" w:cstheme="minorHAnsi"/>
          <w:b/>
          <w:sz w:val="20"/>
          <w:lang w:val="fr-CA"/>
        </w:rPr>
        <w:tab/>
      </w:r>
    </w:p>
    <w:p w14:paraId="77331696" w14:textId="77777777" w:rsidR="00F64368" w:rsidRPr="00484ED9" w:rsidRDefault="00F64368" w:rsidP="00F64368">
      <w:pPr>
        <w:pStyle w:val="BodyText"/>
        <w:rPr>
          <w:rFonts w:ascii="Verdana" w:hAnsi="Verdana" w:cstheme="minorHAnsi"/>
          <w:b/>
          <w:sz w:val="20"/>
          <w:lang w:val="fr-CA"/>
        </w:rPr>
      </w:pPr>
    </w:p>
    <w:p w14:paraId="7DF65DA4" w14:textId="77777777" w:rsidR="00F64368" w:rsidRPr="00484ED9" w:rsidRDefault="00F64368" w:rsidP="00F64368">
      <w:pPr>
        <w:pStyle w:val="BodyText"/>
        <w:rPr>
          <w:rFonts w:ascii="Verdana" w:hAnsi="Verdana" w:cstheme="minorHAnsi"/>
          <w:b/>
          <w:sz w:val="20"/>
          <w:lang w:val="fr-CA"/>
        </w:rPr>
      </w:pPr>
    </w:p>
    <w:p w14:paraId="6F73652B" w14:textId="77777777" w:rsidR="00F64368" w:rsidRPr="00484ED9" w:rsidRDefault="00F64368" w:rsidP="00F64368">
      <w:pPr>
        <w:pStyle w:val="BodyText"/>
        <w:rPr>
          <w:rFonts w:ascii="Verdana" w:hAnsi="Verdana" w:cstheme="minorHAnsi"/>
          <w:b/>
          <w:sz w:val="20"/>
          <w:lang w:val="fr-CA"/>
        </w:rPr>
      </w:pPr>
    </w:p>
    <w:p w14:paraId="38FD27EB" w14:textId="77777777" w:rsidR="00F64368" w:rsidRPr="00484ED9" w:rsidRDefault="00F64368" w:rsidP="00F64368">
      <w:pPr>
        <w:pStyle w:val="BodyText"/>
        <w:rPr>
          <w:rFonts w:ascii="Verdana" w:hAnsi="Verdana" w:cstheme="minorHAnsi"/>
          <w:b/>
          <w:sz w:val="20"/>
          <w:lang w:val="fr-CA"/>
        </w:rPr>
      </w:pPr>
    </w:p>
    <w:p w14:paraId="62F1419A" w14:textId="77777777" w:rsidR="00F64368" w:rsidRPr="00484ED9" w:rsidRDefault="00F64368" w:rsidP="00F64368">
      <w:pPr>
        <w:pStyle w:val="BodyText"/>
        <w:rPr>
          <w:rFonts w:ascii="Verdana" w:hAnsi="Verdana" w:cstheme="minorHAnsi"/>
          <w:b/>
          <w:sz w:val="20"/>
          <w:lang w:val="fr-CA"/>
        </w:rPr>
      </w:pPr>
    </w:p>
    <w:p w14:paraId="5C6EABFA" w14:textId="77777777" w:rsidR="00F64368" w:rsidRPr="00484ED9" w:rsidRDefault="00F64368" w:rsidP="00F64368">
      <w:pPr>
        <w:pStyle w:val="BodyText"/>
        <w:rPr>
          <w:rFonts w:ascii="Verdana" w:hAnsi="Verdana" w:cstheme="minorHAnsi"/>
          <w:b/>
          <w:sz w:val="20"/>
          <w:lang w:val="fr-CA"/>
        </w:rPr>
      </w:pPr>
    </w:p>
    <w:p w14:paraId="1CC87967" w14:textId="77777777" w:rsidR="00F64368" w:rsidRPr="00484ED9" w:rsidRDefault="00F64368" w:rsidP="00F64368">
      <w:pPr>
        <w:pStyle w:val="BodyText"/>
        <w:rPr>
          <w:rFonts w:ascii="Verdana" w:hAnsi="Verdana" w:cstheme="minorHAnsi"/>
          <w:b/>
          <w:sz w:val="20"/>
          <w:lang w:val="fr-CA"/>
        </w:rPr>
      </w:pPr>
    </w:p>
    <w:p w14:paraId="51E62741" w14:textId="77777777" w:rsidR="00F64368" w:rsidRPr="00484ED9" w:rsidRDefault="00F64368" w:rsidP="00F64368">
      <w:pPr>
        <w:pStyle w:val="BodyText"/>
        <w:rPr>
          <w:rFonts w:ascii="Verdana" w:hAnsi="Verdana" w:cstheme="minorHAnsi"/>
          <w:b/>
          <w:sz w:val="20"/>
          <w:lang w:val="fr-CA"/>
        </w:rPr>
      </w:pPr>
    </w:p>
    <w:p w14:paraId="057CC35B" w14:textId="77777777" w:rsidR="00F64368" w:rsidRPr="00484ED9" w:rsidRDefault="00F64368" w:rsidP="00F64368">
      <w:pPr>
        <w:pStyle w:val="BodyText"/>
        <w:rPr>
          <w:rFonts w:ascii="Verdana" w:hAnsi="Verdana" w:cstheme="minorHAnsi"/>
          <w:b/>
          <w:sz w:val="20"/>
          <w:lang w:val="fr-CA"/>
        </w:rPr>
      </w:pPr>
    </w:p>
    <w:p w14:paraId="11C2322F" w14:textId="77777777" w:rsidR="004F102F" w:rsidRPr="00484ED9" w:rsidRDefault="004F102F" w:rsidP="004F102F">
      <w:pPr>
        <w:tabs>
          <w:tab w:val="left" w:pos="1860"/>
        </w:tabs>
        <w:jc w:val="center"/>
        <w:rPr>
          <w:rFonts w:cstheme="minorHAnsi"/>
          <w:b/>
          <w:color w:val="000000"/>
          <w:u w:val="single"/>
        </w:rPr>
      </w:pPr>
      <w:r w:rsidRPr="00484ED9">
        <w:rPr>
          <w:rFonts w:cstheme="minorHAnsi"/>
          <w:b/>
          <w:color w:val="000000"/>
          <w:u w:val="single"/>
        </w:rPr>
        <w:lastRenderedPageBreak/>
        <w:t xml:space="preserve">Fiche des conditions générales relatives à la propriété intellectuelle (PI) </w:t>
      </w:r>
    </w:p>
    <w:p w14:paraId="620BE208" w14:textId="77777777" w:rsidR="004F102F" w:rsidRPr="00484ED9" w:rsidRDefault="004F102F" w:rsidP="004F102F">
      <w:pPr>
        <w:tabs>
          <w:tab w:val="left" w:pos="1860"/>
        </w:tabs>
        <w:ind w:left="-720"/>
        <w:jc w:val="center"/>
        <w:rPr>
          <w:rFonts w:cstheme="minorHAnsi"/>
          <w:b/>
          <w:color w:val="000000"/>
          <w:u w:val="single"/>
        </w:rPr>
      </w:pPr>
    </w:p>
    <w:p w14:paraId="7CEB2624" w14:textId="77777777" w:rsidR="004F102F" w:rsidRPr="00484ED9" w:rsidRDefault="004F102F" w:rsidP="004F102F">
      <w:pPr>
        <w:tabs>
          <w:tab w:val="left" w:pos="1860"/>
        </w:tabs>
        <w:rPr>
          <w:rFonts w:cstheme="minorHAnsi"/>
          <w:b/>
          <w:color w:val="000000"/>
        </w:rPr>
      </w:pPr>
      <w:r w:rsidRPr="00484ED9">
        <w:rPr>
          <w:rFonts w:cstheme="minorHAnsi"/>
          <w:b/>
          <w:color w:val="000000"/>
        </w:rPr>
        <w:t xml:space="preserve">La présente fiche de conditions est une déclaration d’intention non contraignante. Elle représente l’intention des parties à la date de sa signature, mais n’a aucune valeur juridique. </w:t>
      </w:r>
    </w:p>
    <w:p w14:paraId="64234017" w14:textId="77777777" w:rsidR="004F102F" w:rsidRPr="00484ED9" w:rsidRDefault="004F102F" w:rsidP="004F102F">
      <w:pPr>
        <w:tabs>
          <w:tab w:val="left" w:pos="1860"/>
        </w:tabs>
        <w:ind w:left="-720"/>
        <w:jc w:val="center"/>
        <w:rPr>
          <w:rFonts w:cstheme="minorHAnsi"/>
          <w:b/>
          <w:color w:val="000000"/>
        </w:rPr>
      </w:pPr>
    </w:p>
    <w:p w14:paraId="375EACDD" w14:textId="5560AEF8" w:rsidR="004F102F" w:rsidRPr="00484ED9" w:rsidRDefault="004F102F" w:rsidP="004F102F">
      <w:pPr>
        <w:tabs>
          <w:tab w:val="left" w:pos="1860"/>
        </w:tabs>
        <w:ind w:left="-720"/>
        <w:jc w:val="center"/>
        <w:rPr>
          <w:rFonts w:cstheme="minorHAnsi"/>
          <w:b/>
          <w:color w:val="000000"/>
        </w:rPr>
      </w:pPr>
      <w:r w:rsidRPr="00484ED9">
        <w:rPr>
          <w:rFonts w:cstheme="minorHAnsi"/>
          <w:b/>
          <w:color w:val="000000"/>
        </w:rPr>
        <w:t xml:space="preserve">Résumé des conditions </w:t>
      </w:r>
      <w:r w:rsidR="00D97BBE" w:rsidRPr="00484ED9">
        <w:rPr>
          <w:rFonts w:cstheme="minorHAnsi"/>
          <w:b/>
          <w:color w:val="000000"/>
        </w:rPr>
        <w:t>proposes</w:t>
      </w:r>
    </w:p>
    <w:p w14:paraId="6343C64F" w14:textId="77777777" w:rsidR="00D97BBE" w:rsidRPr="00484ED9" w:rsidRDefault="00D97BBE" w:rsidP="004F102F">
      <w:pPr>
        <w:tabs>
          <w:tab w:val="left" w:pos="1860"/>
        </w:tabs>
        <w:ind w:left="-720"/>
        <w:jc w:val="center"/>
        <w:rPr>
          <w:rFonts w:cstheme="minorHAnsi"/>
          <w:b/>
          <w:color w:val="000000"/>
        </w:rPr>
      </w:pPr>
    </w:p>
    <w:tbl>
      <w:tblPr>
        <w:tblStyle w:val="TableGrid"/>
        <w:tblW w:w="9493" w:type="dxa"/>
        <w:tblCellMar>
          <w:top w:w="113" w:type="dxa"/>
          <w:left w:w="85" w:type="dxa"/>
          <w:bottom w:w="113" w:type="dxa"/>
          <w:right w:w="85" w:type="dxa"/>
        </w:tblCellMar>
        <w:tblLook w:val="01E0" w:firstRow="1" w:lastRow="1" w:firstColumn="1" w:lastColumn="1" w:noHBand="0" w:noVBand="0"/>
      </w:tblPr>
      <w:tblGrid>
        <w:gridCol w:w="3595"/>
        <w:gridCol w:w="5898"/>
      </w:tblGrid>
      <w:tr w:rsidR="001908C7" w:rsidRPr="00484ED9" w14:paraId="3811BEF6" w14:textId="77777777" w:rsidTr="00FD39E1">
        <w:tc>
          <w:tcPr>
            <w:tcW w:w="2972" w:type="dxa"/>
          </w:tcPr>
          <w:p w14:paraId="240CF7A6" w14:textId="77777777" w:rsidR="001908C7" w:rsidRPr="00484ED9" w:rsidRDefault="001908C7" w:rsidP="00FD39E1">
            <w:pPr>
              <w:rPr>
                <w:rFonts w:cstheme="minorHAnsi"/>
              </w:rPr>
            </w:pPr>
            <w:r w:rsidRPr="00484ED9">
              <w:rPr>
                <w:rFonts w:cstheme="minorHAnsi"/>
                <w:b/>
              </w:rPr>
              <w:t>Organisation réceptrice</w:t>
            </w:r>
          </w:p>
        </w:tc>
        <w:tc>
          <w:tcPr>
            <w:tcW w:w="6521" w:type="dxa"/>
          </w:tcPr>
          <w:p w14:paraId="2085621D" w14:textId="77777777" w:rsidR="001908C7" w:rsidRPr="00484ED9" w:rsidRDefault="001908C7" w:rsidP="00FD39E1">
            <w:pPr>
              <w:rPr>
                <w:rFonts w:cstheme="minorHAnsi"/>
              </w:rPr>
            </w:pPr>
            <w:r w:rsidRPr="00484ED9">
              <w:rPr>
                <w:rFonts w:cstheme="minorHAnsi"/>
              </w:rPr>
              <w:t xml:space="preserve">Entreprise ou organisation X </w:t>
            </w:r>
          </w:p>
        </w:tc>
      </w:tr>
      <w:tr w:rsidR="001908C7" w:rsidRPr="00484ED9" w14:paraId="7AF5252D" w14:textId="77777777" w:rsidTr="00FD39E1">
        <w:tc>
          <w:tcPr>
            <w:tcW w:w="2972" w:type="dxa"/>
          </w:tcPr>
          <w:p w14:paraId="1BD7C7B3" w14:textId="77777777" w:rsidR="001908C7" w:rsidRPr="00484ED9" w:rsidRDefault="001908C7" w:rsidP="00FD39E1">
            <w:pPr>
              <w:rPr>
                <w:rFonts w:cstheme="minorHAnsi"/>
              </w:rPr>
            </w:pPr>
            <w:r w:rsidRPr="00484ED9">
              <w:rPr>
                <w:rFonts w:cstheme="minorHAnsi"/>
                <w:b/>
              </w:rPr>
              <w:t>Établissement universitaire</w:t>
            </w:r>
          </w:p>
        </w:tc>
        <w:tc>
          <w:tcPr>
            <w:tcW w:w="6521" w:type="dxa"/>
          </w:tcPr>
          <w:p w14:paraId="4014D9D2" w14:textId="77777777" w:rsidR="001908C7" w:rsidRPr="00484ED9" w:rsidRDefault="001908C7" w:rsidP="00FD39E1">
            <w:pPr>
              <w:rPr>
                <w:rFonts w:cstheme="minorHAnsi"/>
              </w:rPr>
            </w:pPr>
            <w:r w:rsidRPr="00484ED9">
              <w:rPr>
                <w:rFonts w:cstheme="minorHAnsi"/>
              </w:rPr>
              <w:t>Université Y</w:t>
            </w:r>
          </w:p>
        </w:tc>
      </w:tr>
      <w:tr w:rsidR="001908C7" w:rsidRPr="00484ED9" w14:paraId="39FBA1F9" w14:textId="77777777" w:rsidTr="00FD39E1">
        <w:tc>
          <w:tcPr>
            <w:tcW w:w="2972" w:type="dxa"/>
          </w:tcPr>
          <w:p w14:paraId="29A03206" w14:textId="77777777" w:rsidR="001908C7" w:rsidRPr="00484ED9" w:rsidRDefault="001908C7" w:rsidP="00FD39E1">
            <w:pPr>
              <w:rPr>
                <w:rFonts w:cstheme="minorHAnsi"/>
                <w:b/>
              </w:rPr>
            </w:pPr>
            <w:r w:rsidRPr="00484ED9">
              <w:rPr>
                <w:rFonts w:cstheme="minorHAnsi"/>
                <w:b/>
              </w:rPr>
              <w:t>Autres parties</w:t>
            </w:r>
          </w:p>
        </w:tc>
        <w:tc>
          <w:tcPr>
            <w:tcW w:w="6521" w:type="dxa"/>
          </w:tcPr>
          <w:p w14:paraId="01ABE1A2" w14:textId="77777777" w:rsidR="001908C7" w:rsidRPr="00484ED9" w:rsidRDefault="001908C7" w:rsidP="00FD39E1">
            <w:pPr>
              <w:rPr>
                <w:rFonts w:cstheme="minorHAnsi"/>
              </w:rPr>
            </w:pPr>
            <w:r w:rsidRPr="00484ED9">
              <w:rPr>
                <w:rFonts w:cstheme="minorHAnsi"/>
              </w:rPr>
              <w:t>Inclure d’autres entreprises, organisations ou établissements universitaires participants</w:t>
            </w:r>
          </w:p>
        </w:tc>
      </w:tr>
      <w:tr w:rsidR="001908C7" w:rsidRPr="00484ED9" w14:paraId="75C89535" w14:textId="77777777" w:rsidTr="00FD39E1">
        <w:tc>
          <w:tcPr>
            <w:tcW w:w="2972" w:type="dxa"/>
          </w:tcPr>
          <w:p w14:paraId="0581A80D" w14:textId="77777777" w:rsidR="001908C7" w:rsidRPr="00484ED9" w:rsidRDefault="001908C7" w:rsidP="00FD39E1">
            <w:pPr>
              <w:rPr>
                <w:rFonts w:cstheme="minorHAnsi"/>
                <w:b/>
              </w:rPr>
            </w:pPr>
            <w:r w:rsidRPr="00484ED9">
              <w:rPr>
                <w:rFonts w:cstheme="minorHAnsi"/>
                <w:b/>
              </w:rPr>
              <w:t>Définitions</w:t>
            </w:r>
          </w:p>
        </w:tc>
        <w:tc>
          <w:tcPr>
            <w:tcW w:w="6521" w:type="dxa"/>
          </w:tcPr>
          <w:p w14:paraId="5A18B5FD" w14:textId="77777777" w:rsidR="001908C7" w:rsidRPr="00484ED9" w:rsidRDefault="001908C7" w:rsidP="00FD39E1">
            <w:pPr>
              <w:rPr>
                <w:rFonts w:cstheme="minorHAnsi"/>
              </w:rPr>
            </w:pPr>
            <w:r w:rsidRPr="00484ED9">
              <w:rPr>
                <w:rFonts w:cstheme="minorHAnsi"/>
              </w:rPr>
              <w:t>Dresser la liste de toute définition :</w:t>
            </w:r>
          </w:p>
          <w:p w14:paraId="010A9EC1" w14:textId="77777777" w:rsidR="001908C7" w:rsidRPr="00484ED9" w:rsidRDefault="001908C7" w:rsidP="00FD39E1">
            <w:pPr>
              <w:pStyle w:val="ListParagraph"/>
              <w:numPr>
                <w:ilvl w:val="0"/>
                <w:numId w:val="4"/>
              </w:numPr>
              <w:rPr>
                <w:rFonts w:cstheme="minorHAnsi"/>
              </w:rPr>
            </w:pPr>
            <w:r w:rsidRPr="00484ED9">
              <w:rPr>
                <w:rFonts w:cstheme="minorHAnsi"/>
              </w:rPr>
              <w:t>Propriété intellectuelle</w:t>
            </w:r>
          </w:p>
          <w:p w14:paraId="0F78FE8D" w14:textId="77777777" w:rsidR="001908C7" w:rsidRPr="00484ED9" w:rsidRDefault="001908C7" w:rsidP="00FD39E1">
            <w:pPr>
              <w:pStyle w:val="ListParagraph"/>
              <w:numPr>
                <w:ilvl w:val="0"/>
                <w:numId w:val="4"/>
              </w:numPr>
              <w:rPr>
                <w:rFonts w:cstheme="minorHAnsi"/>
              </w:rPr>
            </w:pPr>
            <w:r w:rsidRPr="00484ED9">
              <w:rPr>
                <w:rFonts w:cstheme="minorHAnsi"/>
              </w:rPr>
              <w:t>Propriété intellectuelle d’amont</w:t>
            </w:r>
          </w:p>
          <w:p w14:paraId="2FCA0FB0" w14:textId="77777777" w:rsidR="001908C7" w:rsidRPr="00484ED9" w:rsidRDefault="001908C7" w:rsidP="00FD39E1">
            <w:pPr>
              <w:pStyle w:val="ListParagraph"/>
              <w:numPr>
                <w:ilvl w:val="0"/>
                <w:numId w:val="4"/>
              </w:numPr>
              <w:rPr>
                <w:rFonts w:cstheme="minorHAnsi"/>
              </w:rPr>
            </w:pPr>
            <w:r w:rsidRPr="00484ED9">
              <w:rPr>
                <w:rFonts w:cstheme="minorHAnsi"/>
              </w:rPr>
              <w:t>Propriété intellectuelle d’aval</w:t>
            </w:r>
          </w:p>
        </w:tc>
      </w:tr>
      <w:tr w:rsidR="001908C7" w:rsidRPr="00484ED9" w14:paraId="58D9FBA7" w14:textId="77777777" w:rsidTr="00FD39E1">
        <w:tc>
          <w:tcPr>
            <w:tcW w:w="2972" w:type="dxa"/>
          </w:tcPr>
          <w:p w14:paraId="2B1118A4" w14:textId="77777777" w:rsidR="001908C7" w:rsidRPr="00484ED9" w:rsidRDefault="001908C7" w:rsidP="00FD39E1">
            <w:pPr>
              <w:rPr>
                <w:rFonts w:cstheme="minorHAnsi"/>
              </w:rPr>
            </w:pPr>
            <w:r w:rsidRPr="00484ED9">
              <w:rPr>
                <w:rFonts w:cstheme="minorHAnsi"/>
                <w:b/>
              </w:rPr>
              <w:t>Droits d’utilisation de la PI « d’amont »</w:t>
            </w:r>
          </w:p>
        </w:tc>
        <w:tc>
          <w:tcPr>
            <w:tcW w:w="6521" w:type="dxa"/>
          </w:tcPr>
          <w:p w14:paraId="49EB098B" w14:textId="77777777" w:rsidR="001908C7" w:rsidRPr="00484ED9" w:rsidRDefault="001908C7" w:rsidP="00FD39E1">
            <w:pPr>
              <w:rPr>
                <w:rFonts w:cstheme="minorHAnsi"/>
              </w:rPr>
            </w:pPr>
            <w:r w:rsidRPr="00484ED9">
              <w:rPr>
                <w:rFonts w:cstheme="minorHAnsi"/>
              </w:rPr>
              <w:t>Indiquer les droits d’utilisation de la PI « d’amont » requis pour l’utilisation dans le projet. Il faut inclure tous les droits d’utilisation de la PI « d’amont » à l’avenir si la PI « d’aval » fera l’objet d’octroi de licence après la fin du projet.</w:t>
            </w:r>
          </w:p>
        </w:tc>
      </w:tr>
      <w:tr w:rsidR="001908C7" w:rsidRPr="00484ED9" w14:paraId="4CA0663C" w14:textId="77777777" w:rsidTr="00FD39E1">
        <w:tc>
          <w:tcPr>
            <w:tcW w:w="2972" w:type="dxa"/>
          </w:tcPr>
          <w:p w14:paraId="3D980D8F" w14:textId="77777777" w:rsidR="001908C7" w:rsidRPr="00484ED9" w:rsidRDefault="001908C7" w:rsidP="00FD39E1">
            <w:pPr>
              <w:rPr>
                <w:rFonts w:cstheme="minorHAnsi"/>
              </w:rPr>
            </w:pPr>
            <w:r w:rsidRPr="00484ED9">
              <w:rPr>
                <w:rFonts w:cstheme="minorHAnsi"/>
                <w:b/>
              </w:rPr>
              <w:t xml:space="preserve">Propriété de la PI « d’aval » </w:t>
            </w:r>
          </w:p>
        </w:tc>
        <w:tc>
          <w:tcPr>
            <w:tcW w:w="6521" w:type="dxa"/>
          </w:tcPr>
          <w:p w14:paraId="0D4D0344" w14:textId="77777777" w:rsidR="001908C7" w:rsidRPr="00484ED9" w:rsidRDefault="001908C7" w:rsidP="00FD39E1">
            <w:pPr>
              <w:rPr>
                <w:rFonts w:cstheme="minorHAnsi"/>
              </w:rPr>
            </w:pPr>
            <w:r w:rsidRPr="00484ED9">
              <w:rPr>
                <w:rFonts w:cstheme="minorHAnsi"/>
              </w:rPr>
              <w:t>Indiquer la propriété prévue ou convenue de la PI « </w:t>
            </w:r>
            <w:r w:rsidRPr="00484ED9">
              <w:t>d’aval »</w:t>
            </w:r>
            <w:r w:rsidRPr="00484ED9">
              <w:rPr>
                <w:rFonts w:cstheme="minorHAnsi"/>
              </w:rPr>
              <w:t xml:space="preserve"> par le projet. Si un élément brevetable est créé, l'inventeur sera déterminé par le droit des brevets. Les inventeurs doivent être clairement tenus de transférer leurs droits de brevet aux propriétaires prévus.</w:t>
            </w:r>
          </w:p>
          <w:p w14:paraId="5E82F2C9" w14:textId="77777777" w:rsidR="001908C7" w:rsidRPr="00484ED9" w:rsidRDefault="001908C7" w:rsidP="00FD39E1">
            <w:pPr>
              <w:rPr>
                <w:rFonts w:cstheme="minorHAnsi"/>
              </w:rPr>
            </w:pPr>
          </w:p>
          <w:p w14:paraId="60A8F3DE" w14:textId="77777777" w:rsidR="001908C7" w:rsidRPr="00484ED9" w:rsidRDefault="001908C7" w:rsidP="00FD39E1">
            <w:pPr>
              <w:rPr>
                <w:rFonts w:cstheme="minorHAnsi"/>
              </w:rPr>
            </w:pPr>
            <w:r w:rsidRPr="00484ED9">
              <w:rPr>
                <w:rFonts w:cstheme="minorHAnsi"/>
              </w:rPr>
              <w:t>Si une copropriété est envisagée, il est important de préciser comment les décisions seront prises entre les copropriétaires et comment les revenus seront distribués.</w:t>
            </w:r>
          </w:p>
        </w:tc>
      </w:tr>
      <w:tr w:rsidR="001908C7" w:rsidRPr="00484ED9" w14:paraId="5486D4E4" w14:textId="77777777" w:rsidTr="00FD39E1">
        <w:tc>
          <w:tcPr>
            <w:tcW w:w="2972" w:type="dxa"/>
          </w:tcPr>
          <w:p w14:paraId="407EFCCA" w14:textId="77777777" w:rsidR="001908C7" w:rsidRPr="00484ED9" w:rsidRDefault="001908C7" w:rsidP="00FD39E1">
            <w:pPr>
              <w:rPr>
                <w:rFonts w:cstheme="minorHAnsi"/>
              </w:rPr>
            </w:pPr>
            <w:r w:rsidRPr="00484ED9">
              <w:rPr>
                <w:rFonts w:cstheme="minorHAnsi"/>
                <w:b/>
              </w:rPr>
              <w:t>Octroi de licences sur la PI</w:t>
            </w:r>
          </w:p>
        </w:tc>
        <w:tc>
          <w:tcPr>
            <w:tcW w:w="6521" w:type="dxa"/>
          </w:tcPr>
          <w:p w14:paraId="62B4A7EC" w14:textId="77777777" w:rsidR="001908C7" w:rsidRPr="00484ED9" w:rsidRDefault="001908C7" w:rsidP="00FD39E1">
            <w:pPr>
              <w:rPr>
                <w:rFonts w:cstheme="minorHAnsi"/>
              </w:rPr>
            </w:pPr>
            <w:r w:rsidRPr="00484ED9">
              <w:rPr>
                <w:rFonts w:cstheme="minorHAnsi"/>
              </w:rPr>
              <w:t>Indiquer le type de licence d’utilisation de la PI d’amont et d’aval aux différents participants au projet.</w:t>
            </w:r>
          </w:p>
          <w:p w14:paraId="479B0112" w14:textId="77777777" w:rsidR="001908C7" w:rsidRPr="00484ED9" w:rsidRDefault="001908C7" w:rsidP="00FD39E1">
            <w:pPr>
              <w:rPr>
                <w:rFonts w:cstheme="minorHAnsi"/>
              </w:rPr>
            </w:pPr>
          </w:p>
          <w:p w14:paraId="2084DE71" w14:textId="77777777" w:rsidR="001908C7" w:rsidRPr="00484ED9" w:rsidRDefault="001908C7" w:rsidP="00FD39E1">
            <w:pPr>
              <w:rPr>
                <w:rFonts w:cstheme="minorHAnsi"/>
              </w:rPr>
            </w:pPr>
            <w:r w:rsidRPr="00484ED9">
              <w:rPr>
                <w:rFonts w:cstheme="minorHAnsi"/>
              </w:rPr>
              <w:t>Inclure les détails relatifs aux modalités, au territoire, à l’exclusivité, aux paiements initiaux, aux étapes importantes, aux redevances ou aux options.</w:t>
            </w:r>
          </w:p>
          <w:p w14:paraId="245652CB" w14:textId="77777777" w:rsidR="001908C7" w:rsidRPr="00484ED9" w:rsidRDefault="001908C7" w:rsidP="00FD39E1">
            <w:pPr>
              <w:rPr>
                <w:rFonts w:cstheme="minorHAnsi"/>
              </w:rPr>
            </w:pPr>
          </w:p>
          <w:p w14:paraId="1EB30300" w14:textId="77777777" w:rsidR="001908C7" w:rsidRPr="00484ED9" w:rsidRDefault="001908C7" w:rsidP="00FD39E1">
            <w:pPr>
              <w:rPr>
                <w:rFonts w:cstheme="minorHAnsi"/>
              </w:rPr>
            </w:pPr>
            <w:r w:rsidRPr="00484ED9">
              <w:rPr>
                <w:rFonts w:cstheme="minorHAnsi"/>
              </w:rPr>
              <w:t>Toute licence octroyée doit être conforme à la politique de propriété intellectuelle de Génome Canada.</w:t>
            </w:r>
          </w:p>
        </w:tc>
      </w:tr>
      <w:tr w:rsidR="001908C7" w:rsidRPr="00484ED9" w14:paraId="2FFC0C2B" w14:textId="77777777" w:rsidTr="00FD39E1">
        <w:tc>
          <w:tcPr>
            <w:tcW w:w="2972" w:type="dxa"/>
          </w:tcPr>
          <w:p w14:paraId="53A20A04" w14:textId="77777777" w:rsidR="001908C7" w:rsidRPr="00484ED9" w:rsidRDefault="001908C7" w:rsidP="00FD39E1">
            <w:pPr>
              <w:rPr>
                <w:rFonts w:cstheme="minorHAnsi"/>
                <w:b/>
              </w:rPr>
            </w:pPr>
            <w:r w:rsidRPr="00484ED9">
              <w:rPr>
                <w:rFonts w:cstheme="minorHAnsi"/>
                <w:b/>
              </w:rPr>
              <w:lastRenderedPageBreak/>
              <w:t>Finances</w:t>
            </w:r>
          </w:p>
        </w:tc>
        <w:tc>
          <w:tcPr>
            <w:tcW w:w="6521" w:type="dxa"/>
          </w:tcPr>
          <w:p w14:paraId="0A671778" w14:textId="77777777" w:rsidR="001908C7" w:rsidRPr="00484ED9" w:rsidRDefault="001908C7" w:rsidP="00FD39E1">
            <w:pPr>
              <w:rPr>
                <w:rFonts w:cstheme="minorHAnsi"/>
              </w:rPr>
            </w:pPr>
            <w:r w:rsidRPr="00484ED9">
              <w:rPr>
                <w:rFonts w:cstheme="minorHAnsi"/>
              </w:rPr>
              <w:t>Indiquer toute condition financière ou tout engagement requis pour la conclusion d’accords définitifs.</w:t>
            </w:r>
          </w:p>
        </w:tc>
      </w:tr>
      <w:tr w:rsidR="001908C7" w:rsidRPr="00484ED9" w14:paraId="2F2643B5" w14:textId="77777777" w:rsidTr="00FD39E1">
        <w:tc>
          <w:tcPr>
            <w:tcW w:w="2972" w:type="dxa"/>
          </w:tcPr>
          <w:p w14:paraId="736BA296" w14:textId="77777777" w:rsidR="001908C7" w:rsidRPr="00484ED9" w:rsidRDefault="001908C7" w:rsidP="00FD39E1">
            <w:pPr>
              <w:rPr>
                <w:rFonts w:cstheme="minorHAnsi"/>
                <w:b/>
              </w:rPr>
            </w:pPr>
            <w:r w:rsidRPr="00484ED9">
              <w:rPr>
                <w:rFonts w:cstheme="minorHAnsi"/>
                <w:b/>
              </w:rPr>
              <w:t xml:space="preserve">Enjeux liés à la gestion de la PI d’aval </w:t>
            </w:r>
          </w:p>
        </w:tc>
        <w:tc>
          <w:tcPr>
            <w:tcW w:w="6521" w:type="dxa"/>
          </w:tcPr>
          <w:p w14:paraId="034953F3" w14:textId="77777777" w:rsidR="001908C7" w:rsidRPr="00484ED9" w:rsidRDefault="001908C7" w:rsidP="00FD39E1">
            <w:pPr>
              <w:rPr>
                <w:rFonts w:cstheme="minorHAnsi"/>
              </w:rPr>
            </w:pPr>
            <w:r w:rsidRPr="00484ED9">
              <w:rPr>
                <w:rFonts w:cstheme="minorHAnsi"/>
              </w:rPr>
              <w:t>Frais liés aux brevets, décisions en matière de brevets, division des domaines et champs d’application</w:t>
            </w:r>
          </w:p>
        </w:tc>
      </w:tr>
      <w:tr w:rsidR="001908C7" w:rsidRPr="00484ED9" w14:paraId="1A71534A" w14:textId="77777777" w:rsidTr="00FD39E1">
        <w:tc>
          <w:tcPr>
            <w:tcW w:w="2972" w:type="dxa"/>
          </w:tcPr>
          <w:p w14:paraId="6A003399" w14:textId="77777777" w:rsidR="001908C7" w:rsidRPr="00484ED9" w:rsidRDefault="001908C7" w:rsidP="00FD39E1">
            <w:pPr>
              <w:rPr>
                <w:rFonts w:cstheme="minorHAnsi"/>
                <w:b/>
              </w:rPr>
            </w:pPr>
            <w:r w:rsidRPr="00484ED9">
              <w:rPr>
                <w:rFonts w:cstheme="minorHAnsi"/>
                <w:b/>
              </w:rPr>
              <w:t>Enjeux liés à la liberté d’exploitation</w:t>
            </w:r>
          </w:p>
        </w:tc>
        <w:tc>
          <w:tcPr>
            <w:tcW w:w="6521" w:type="dxa"/>
          </w:tcPr>
          <w:p w14:paraId="24C851F2" w14:textId="77777777" w:rsidR="001908C7" w:rsidRPr="00484ED9" w:rsidRDefault="001908C7" w:rsidP="00FD39E1">
            <w:pPr>
              <w:rPr>
                <w:rFonts w:cstheme="minorHAnsi"/>
              </w:rPr>
            </w:pPr>
            <w:r w:rsidRPr="00484ED9">
              <w:rPr>
                <w:rFonts w:cstheme="minorHAnsi"/>
              </w:rPr>
              <w:t>Décrire tout problème susceptible de survenir en matière de liberté d'exploitation dans le domaine de la propriété intellectuelle. Décrire toute recherche effectuée dans les brevets ou autres publications en rapport avec la liberté d'exploitation. Les résultats des recherches sur la liberté d'exploitation ont-ils été communiqués à toutes les parties?</w:t>
            </w:r>
          </w:p>
          <w:p w14:paraId="33FC70D4" w14:textId="77777777" w:rsidR="001908C7" w:rsidRPr="00484ED9" w:rsidRDefault="001908C7" w:rsidP="00FD39E1">
            <w:pPr>
              <w:rPr>
                <w:rFonts w:cstheme="minorHAnsi"/>
              </w:rPr>
            </w:pPr>
            <w:r w:rsidRPr="00484ED9">
              <w:rPr>
                <w:rFonts w:cstheme="minorHAnsi"/>
              </w:rPr>
              <w:t>Quels sont les plans prévus pour mettre à jour périodiquement les recherches sur la liberté d'exploitation (en particulier dans les domaines technologiques en évolution rapide)?</w:t>
            </w:r>
          </w:p>
          <w:p w14:paraId="76814C87" w14:textId="77777777" w:rsidR="001908C7" w:rsidRPr="00484ED9" w:rsidRDefault="001908C7" w:rsidP="00FD39E1">
            <w:pPr>
              <w:rPr>
                <w:rFonts w:cstheme="minorHAnsi"/>
              </w:rPr>
            </w:pPr>
          </w:p>
          <w:p w14:paraId="5961DD3D" w14:textId="77777777" w:rsidR="001908C7" w:rsidRPr="00484ED9" w:rsidRDefault="001908C7" w:rsidP="00FD39E1">
            <w:pPr>
              <w:rPr>
                <w:rFonts w:cstheme="minorHAnsi"/>
              </w:rPr>
            </w:pPr>
            <w:r w:rsidRPr="00484ED9">
              <w:rPr>
                <w:rFonts w:cstheme="minorHAnsi"/>
              </w:rPr>
              <w:t>Dans le cadre de la relation, à qui incombera-t-il de régler les enjeux liés à la liberté d'exploitation qui pourraient survenir? Quelles garanties juridiques seront fournies pour couvrir ces enjeux?</w:t>
            </w:r>
          </w:p>
        </w:tc>
      </w:tr>
      <w:tr w:rsidR="001908C7" w:rsidRPr="00484ED9" w14:paraId="2BE18CBD" w14:textId="77777777" w:rsidTr="00FD39E1">
        <w:tc>
          <w:tcPr>
            <w:tcW w:w="2972" w:type="dxa"/>
          </w:tcPr>
          <w:p w14:paraId="08950777" w14:textId="77777777" w:rsidR="001908C7" w:rsidRPr="00484ED9" w:rsidRDefault="001908C7" w:rsidP="00FD39E1">
            <w:pPr>
              <w:rPr>
                <w:rFonts w:cstheme="minorHAnsi"/>
                <w:b/>
              </w:rPr>
            </w:pPr>
            <w:r w:rsidRPr="00484ED9">
              <w:rPr>
                <w:rFonts w:cstheme="minorHAnsi"/>
                <w:b/>
              </w:rPr>
              <w:t>Enjeux liés à la gestion des risques</w:t>
            </w:r>
          </w:p>
        </w:tc>
        <w:tc>
          <w:tcPr>
            <w:tcW w:w="6521" w:type="dxa"/>
          </w:tcPr>
          <w:p w14:paraId="584C21F1" w14:textId="77777777" w:rsidR="001908C7" w:rsidRPr="00484ED9" w:rsidRDefault="001908C7" w:rsidP="00FD39E1">
            <w:pPr>
              <w:rPr>
                <w:rFonts w:cstheme="minorHAnsi"/>
              </w:rPr>
            </w:pPr>
            <w:r w:rsidRPr="00484ED9">
              <w:rPr>
                <w:rFonts w:cstheme="minorHAnsi"/>
              </w:rPr>
              <w:t>Quels risques particuliers ce projet pourrait-il présenter et à quels participants au projet ces risques s'appliquent-ils?</w:t>
            </w:r>
          </w:p>
          <w:p w14:paraId="7BBEFFDA" w14:textId="77777777" w:rsidR="001908C7" w:rsidRPr="00484ED9" w:rsidRDefault="001908C7" w:rsidP="00FD39E1">
            <w:pPr>
              <w:rPr>
                <w:rFonts w:cstheme="minorHAnsi"/>
              </w:rPr>
            </w:pPr>
          </w:p>
          <w:p w14:paraId="696A3E36" w14:textId="77777777" w:rsidR="001908C7" w:rsidRPr="00484ED9" w:rsidRDefault="001908C7" w:rsidP="00FD39E1">
            <w:pPr>
              <w:rPr>
                <w:rFonts w:cstheme="minorHAnsi"/>
              </w:rPr>
            </w:pPr>
            <w:r w:rsidRPr="00484ED9">
              <w:rPr>
                <w:rFonts w:cstheme="minorHAnsi"/>
              </w:rPr>
              <w:t>Quelles indemnités légales seront fournies pour faire face aux risques qui pourraient survenir?</w:t>
            </w:r>
          </w:p>
        </w:tc>
      </w:tr>
      <w:tr w:rsidR="001908C7" w:rsidRPr="00484ED9" w14:paraId="48C9B1D3" w14:textId="77777777" w:rsidTr="00FD39E1">
        <w:tc>
          <w:tcPr>
            <w:tcW w:w="2972" w:type="dxa"/>
          </w:tcPr>
          <w:p w14:paraId="06E0F073" w14:textId="77777777" w:rsidR="001908C7" w:rsidRPr="00484ED9" w:rsidRDefault="001908C7" w:rsidP="00FD39E1">
            <w:pPr>
              <w:rPr>
                <w:rFonts w:cstheme="minorHAnsi"/>
                <w:b/>
              </w:rPr>
            </w:pPr>
            <w:r w:rsidRPr="00484ED9">
              <w:rPr>
                <w:rFonts w:cstheme="minorHAnsi"/>
                <w:b/>
              </w:rPr>
              <w:t>Droits de publication et divulgations</w:t>
            </w:r>
          </w:p>
        </w:tc>
        <w:tc>
          <w:tcPr>
            <w:tcW w:w="6521" w:type="dxa"/>
          </w:tcPr>
          <w:p w14:paraId="7E7531AF" w14:textId="77777777" w:rsidR="001908C7" w:rsidRPr="00484ED9" w:rsidRDefault="001908C7" w:rsidP="00FD39E1">
            <w:pPr>
              <w:outlineLvl w:val="0"/>
              <w:rPr>
                <w:rFonts w:cstheme="minorHAnsi"/>
                <w:color w:val="000000"/>
              </w:rPr>
            </w:pPr>
            <w:r w:rsidRPr="00484ED9">
              <w:rPr>
                <w:rFonts w:cstheme="minorHAnsi"/>
                <w:color w:val="000000"/>
              </w:rPr>
              <w:t>Décrire comment les publications et la divulgation des inventions seront traitées dans le cadre du projet.</w:t>
            </w:r>
          </w:p>
          <w:p w14:paraId="70FFF278" w14:textId="77777777" w:rsidR="001908C7" w:rsidRPr="00484ED9" w:rsidRDefault="001908C7" w:rsidP="00FD39E1">
            <w:pPr>
              <w:outlineLvl w:val="0"/>
              <w:rPr>
                <w:rFonts w:cstheme="minorHAnsi"/>
                <w:color w:val="000000"/>
              </w:rPr>
            </w:pPr>
          </w:p>
          <w:p w14:paraId="2605D504" w14:textId="77777777" w:rsidR="001908C7" w:rsidRPr="00484ED9" w:rsidRDefault="001908C7" w:rsidP="00FD39E1">
            <w:pPr>
              <w:outlineLvl w:val="0"/>
              <w:rPr>
                <w:rFonts w:cstheme="minorHAnsi"/>
                <w:color w:val="000000"/>
              </w:rPr>
            </w:pPr>
            <w:r w:rsidRPr="00484ED9">
              <w:rPr>
                <w:rFonts w:cstheme="minorHAnsi"/>
                <w:color w:val="000000"/>
              </w:rPr>
              <w:t>Il faut également s'engager à respecter la politique de publication de Génome Canada.</w:t>
            </w:r>
          </w:p>
        </w:tc>
      </w:tr>
      <w:tr w:rsidR="001908C7" w:rsidRPr="00484ED9" w14:paraId="249CC35F" w14:textId="77777777" w:rsidTr="00FD39E1">
        <w:tc>
          <w:tcPr>
            <w:tcW w:w="2972" w:type="dxa"/>
          </w:tcPr>
          <w:p w14:paraId="7CB7CE68" w14:textId="77777777" w:rsidR="001908C7" w:rsidRPr="00484ED9" w:rsidRDefault="001908C7" w:rsidP="00FD39E1">
            <w:pPr>
              <w:rPr>
                <w:rFonts w:cstheme="minorHAnsi"/>
                <w:b/>
              </w:rPr>
            </w:pPr>
            <w:r w:rsidRPr="00484ED9">
              <w:rPr>
                <w:rFonts w:cstheme="minorHAnsi"/>
                <w:b/>
              </w:rPr>
              <w:t>Brevets</w:t>
            </w:r>
          </w:p>
        </w:tc>
        <w:tc>
          <w:tcPr>
            <w:tcW w:w="6521" w:type="dxa"/>
          </w:tcPr>
          <w:p w14:paraId="3276550F" w14:textId="77777777" w:rsidR="001908C7" w:rsidRPr="00484ED9" w:rsidRDefault="001908C7" w:rsidP="00FD39E1">
            <w:pPr>
              <w:rPr>
                <w:rFonts w:cstheme="minorHAnsi"/>
              </w:rPr>
            </w:pPr>
            <w:r w:rsidRPr="00484ED9">
              <w:rPr>
                <w:rFonts w:cstheme="minorHAnsi"/>
              </w:rPr>
              <w:t>Indiquer comment la procédure de dépôt de brevet sera gérée.</w:t>
            </w:r>
          </w:p>
          <w:p w14:paraId="00A9DBDF" w14:textId="77777777" w:rsidR="001908C7" w:rsidRPr="00484ED9" w:rsidRDefault="001908C7" w:rsidP="00FD39E1">
            <w:pPr>
              <w:rPr>
                <w:rFonts w:cstheme="minorHAnsi"/>
              </w:rPr>
            </w:pPr>
          </w:p>
          <w:p w14:paraId="0F64AF10" w14:textId="77777777" w:rsidR="001908C7" w:rsidRPr="00484ED9" w:rsidRDefault="001908C7" w:rsidP="00FD39E1">
            <w:pPr>
              <w:rPr>
                <w:rFonts w:cstheme="minorHAnsi"/>
              </w:rPr>
            </w:pPr>
            <w:r w:rsidRPr="00484ED9">
              <w:rPr>
                <w:rFonts w:cstheme="minorHAnsi"/>
              </w:rPr>
              <w:t>Indiquer comment les frais liés aux brevets seront couverts.</w:t>
            </w:r>
          </w:p>
        </w:tc>
      </w:tr>
      <w:tr w:rsidR="001908C7" w:rsidRPr="00484ED9" w14:paraId="03DD65B8" w14:textId="77777777" w:rsidTr="00FD39E1">
        <w:tc>
          <w:tcPr>
            <w:tcW w:w="2972" w:type="dxa"/>
          </w:tcPr>
          <w:p w14:paraId="2CFFC83A" w14:textId="77777777" w:rsidR="001908C7" w:rsidRPr="00484ED9" w:rsidRDefault="001908C7" w:rsidP="00FD39E1">
            <w:pPr>
              <w:rPr>
                <w:rFonts w:cstheme="minorHAnsi"/>
                <w:b/>
              </w:rPr>
            </w:pPr>
            <w:r w:rsidRPr="00484ED9">
              <w:rPr>
                <w:rFonts w:cstheme="minorHAnsi"/>
                <w:b/>
              </w:rPr>
              <w:t>Confidentialité</w:t>
            </w:r>
          </w:p>
        </w:tc>
        <w:tc>
          <w:tcPr>
            <w:tcW w:w="6521" w:type="dxa"/>
          </w:tcPr>
          <w:p w14:paraId="6BB11772" w14:textId="77777777" w:rsidR="001908C7" w:rsidRPr="00484ED9" w:rsidRDefault="001908C7" w:rsidP="00FD39E1">
            <w:pPr>
              <w:rPr>
                <w:rFonts w:cstheme="minorHAnsi"/>
              </w:rPr>
            </w:pPr>
            <w:r w:rsidRPr="00484ED9">
              <w:rPr>
                <w:rFonts w:cstheme="minorHAnsi"/>
              </w:rPr>
              <w:t>Indiquer les dispositions relatives à la confidentialité.</w:t>
            </w:r>
          </w:p>
        </w:tc>
      </w:tr>
      <w:tr w:rsidR="001908C7" w:rsidRPr="00484ED9" w14:paraId="3AF97E21" w14:textId="77777777" w:rsidTr="00FD39E1">
        <w:trPr>
          <w:trHeight w:val="493"/>
        </w:trPr>
        <w:tc>
          <w:tcPr>
            <w:tcW w:w="2972" w:type="dxa"/>
          </w:tcPr>
          <w:p w14:paraId="5F93F1EC" w14:textId="77777777" w:rsidR="001908C7" w:rsidRPr="00484ED9" w:rsidRDefault="001908C7" w:rsidP="00FD39E1">
            <w:pPr>
              <w:rPr>
                <w:rFonts w:cstheme="minorHAnsi"/>
                <w:b/>
              </w:rPr>
            </w:pPr>
            <w:r w:rsidRPr="00484ED9">
              <w:rPr>
                <w:rFonts w:cstheme="minorHAnsi"/>
                <w:b/>
              </w:rPr>
              <w:t>Loi applicable</w:t>
            </w:r>
          </w:p>
        </w:tc>
        <w:tc>
          <w:tcPr>
            <w:tcW w:w="6521" w:type="dxa"/>
          </w:tcPr>
          <w:p w14:paraId="49B4DFC6" w14:textId="77777777" w:rsidR="001908C7" w:rsidRPr="00484ED9" w:rsidRDefault="001908C7" w:rsidP="00FD39E1">
            <w:pPr>
              <w:rPr>
                <w:rFonts w:cstheme="minorHAnsi"/>
              </w:rPr>
            </w:pPr>
            <w:r w:rsidRPr="00484ED9">
              <w:rPr>
                <w:rFonts w:cstheme="minorHAnsi"/>
              </w:rPr>
              <w:t>Indiquer la loi applicable et préciser la clause relative au choix du territoire compétent.</w:t>
            </w:r>
          </w:p>
        </w:tc>
      </w:tr>
      <w:tr w:rsidR="001908C7" w:rsidRPr="00484ED9" w14:paraId="7E6B457B" w14:textId="77777777" w:rsidTr="00FD39E1">
        <w:trPr>
          <w:trHeight w:val="493"/>
        </w:trPr>
        <w:tc>
          <w:tcPr>
            <w:tcW w:w="2972" w:type="dxa"/>
          </w:tcPr>
          <w:p w14:paraId="1068919B" w14:textId="77777777" w:rsidR="001908C7" w:rsidRPr="00484ED9" w:rsidRDefault="001908C7" w:rsidP="00FD39E1">
            <w:pPr>
              <w:rPr>
                <w:rFonts w:cstheme="minorHAnsi"/>
                <w:b/>
              </w:rPr>
            </w:pPr>
            <w:r w:rsidRPr="00484ED9">
              <w:rPr>
                <w:rFonts w:cstheme="minorHAnsi"/>
                <w:b/>
              </w:rPr>
              <w:lastRenderedPageBreak/>
              <w:t>Conditions de clôture</w:t>
            </w:r>
          </w:p>
        </w:tc>
        <w:tc>
          <w:tcPr>
            <w:tcW w:w="6521" w:type="dxa"/>
          </w:tcPr>
          <w:p w14:paraId="16A6A414" w14:textId="77777777" w:rsidR="001908C7" w:rsidRPr="00484ED9" w:rsidRDefault="001908C7" w:rsidP="00FD39E1">
            <w:pPr>
              <w:rPr>
                <w:rFonts w:cstheme="minorHAnsi"/>
              </w:rPr>
            </w:pPr>
            <w:r w:rsidRPr="00484ED9">
              <w:rPr>
                <w:rFonts w:cstheme="minorHAnsi"/>
              </w:rPr>
              <w:t>Indiquer toute condition de clôture, telles que :</w:t>
            </w:r>
          </w:p>
          <w:p w14:paraId="11F152A8" w14:textId="77777777" w:rsidR="001908C7" w:rsidRPr="00484ED9" w:rsidRDefault="001908C7" w:rsidP="00FD39E1">
            <w:pPr>
              <w:pStyle w:val="ListParagraph"/>
              <w:numPr>
                <w:ilvl w:val="0"/>
                <w:numId w:val="7"/>
              </w:numPr>
              <w:rPr>
                <w:rFonts w:cstheme="minorHAnsi"/>
              </w:rPr>
            </w:pPr>
            <w:r w:rsidRPr="00484ED9">
              <w:rPr>
                <w:rFonts w:cstheme="minorHAnsi"/>
              </w:rPr>
              <w:t xml:space="preserve">Avis d’allégation de Génome </w:t>
            </w:r>
          </w:p>
          <w:p w14:paraId="71FCC421" w14:textId="77777777" w:rsidR="001908C7" w:rsidRPr="00484ED9" w:rsidRDefault="001908C7" w:rsidP="00FD39E1">
            <w:pPr>
              <w:pStyle w:val="ListParagraph"/>
              <w:numPr>
                <w:ilvl w:val="0"/>
                <w:numId w:val="7"/>
              </w:numPr>
              <w:rPr>
                <w:rFonts w:cstheme="minorHAnsi"/>
              </w:rPr>
            </w:pPr>
            <w:r w:rsidRPr="00484ED9">
              <w:rPr>
                <w:rFonts w:cstheme="minorHAnsi"/>
              </w:rPr>
              <w:t>Cofinancement</w:t>
            </w:r>
          </w:p>
          <w:p w14:paraId="08FD22AC" w14:textId="77777777" w:rsidR="001908C7" w:rsidRPr="00484ED9" w:rsidRDefault="001908C7" w:rsidP="00FD39E1">
            <w:pPr>
              <w:pStyle w:val="ListParagraph"/>
              <w:numPr>
                <w:ilvl w:val="0"/>
                <w:numId w:val="7"/>
              </w:numPr>
              <w:rPr>
                <w:rFonts w:cstheme="minorHAnsi"/>
              </w:rPr>
            </w:pPr>
            <w:r w:rsidRPr="00484ED9">
              <w:rPr>
                <w:rFonts w:cstheme="minorHAnsi"/>
              </w:rPr>
              <w:t>Diligence appropriée</w:t>
            </w:r>
          </w:p>
          <w:p w14:paraId="7227DD8C" w14:textId="77777777" w:rsidR="001908C7" w:rsidRPr="00484ED9" w:rsidRDefault="001908C7" w:rsidP="00FD39E1">
            <w:pPr>
              <w:pStyle w:val="ListParagraph"/>
              <w:numPr>
                <w:ilvl w:val="0"/>
                <w:numId w:val="7"/>
              </w:numPr>
              <w:rPr>
                <w:rFonts w:cstheme="minorHAnsi"/>
              </w:rPr>
            </w:pPr>
            <w:r w:rsidRPr="00484ED9">
              <w:rPr>
                <w:rFonts w:cstheme="minorHAnsi"/>
              </w:rPr>
              <w:t>Signature des accords juridiques définitifs</w:t>
            </w:r>
          </w:p>
        </w:tc>
      </w:tr>
      <w:tr w:rsidR="001908C7" w:rsidRPr="00484ED9" w14:paraId="0FDBB77F" w14:textId="77777777" w:rsidTr="00FD39E1">
        <w:tc>
          <w:tcPr>
            <w:tcW w:w="2972" w:type="dxa"/>
          </w:tcPr>
          <w:p w14:paraId="7455892D" w14:textId="77777777" w:rsidR="001908C7" w:rsidRPr="00484ED9" w:rsidRDefault="001908C7" w:rsidP="00FD39E1">
            <w:pPr>
              <w:rPr>
                <w:rFonts w:cstheme="minorHAnsi"/>
                <w:b/>
              </w:rPr>
            </w:pPr>
            <w:r w:rsidRPr="00484ED9">
              <w:rPr>
                <w:rFonts w:cstheme="minorHAnsi"/>
                <w:b/>
              </w:rPr>
              <w:t>Résiliation</w:t>
            </w:r>
          </w:p>
        </w:tc>
        <w:tc>
          <w:tcPr>
            <w:tcW w:w="6521" w:type="dxa"/>
          </w:tcPr>
          <w:p w14:paraId="107C692E" w14:textId="77777777" w:rsidR="001908C7" w:rsidRPr="00484ED9" w:rsidRDefault="001908C7" w:rsidP="00FD39E1">
            <w:pPr>
              <w:rPr>
                <w:rFonts w:cstheme="minorHAnsi"/>
              </w:rPr>
            </w:pPr>
            <w:r w:rsidRPr="00484ED9">
              <w:rPr>
                <w:rFonts w:cstheme="minorHAnsi"/>
              </w:rPr>
              <w:t>Dresser la liste de toutes les raisons pouvant entraîner la résiliation de la fiche des conditions générales.</w:t>
            </w:r>
          </w:p>
        </w:tc>
      </w:tr>
      <w:tr w:rsidR="001908C7" w:rsidRPr="00484ED9" w14:paraId="052D9E35" w14:textId="77777777" w:rsidTr="00FD39E1">
        <w:trPr>
          <w:trHeight w:val="466"/>
        </w:trPr>
        <w:tc>
          <w:tcPr>
            <w:tcW w:w="2972" w:type="dxa"/>
          </w:tcPr>
          <w:p w14:paraId="7B1B35EF" w14:textId="77777777" w:rsidR="001908C7" w:rsidRPr="00484ED9" w:rsidRDefault="001908C7" w:rsidP="00FD39E1">
            <w:pPr>
              <w:rPr>
                <w:rFonts w:cstheme="minorHAnsi"/>
                <w:b/>
              </w:rPr>
            </w:pPr>
            <w:r w:rsidRPr="00484ED9">
              <w:rPr>
                <w:rFonts w:cstheme="minorHAnsi"/>
                <w:b/>
              </w:rPr>
              <w:t>Règlement des litiges</w:t>
            </w:r>
          </w:p>
        </w:tc>
        <w:tc>
          <w:tcPr>
            <w:tcW w:w="6521" w:type="dxa"/>
          </w:tcPr>
          <w:p w14:paraId="5DF117DF" w14:textId="77777777" w:rsidR="001908C7" w:rsidRPr="00484ED9" w:rsidRDefault="001908C7" w:rsidP="00FD39E1">
            <w:pPr>
              <w:rPr>
                <w:rFonts w:cstheme="minorHAnsi"/>
              </w:rPr>
            </w:pPr>
            <w:r w:rsidRPr="00484ED9">
              <w:rPr>
                <w:rFonts w:cstheme="minorHAnsi"/>
              </w:rPr>
              <w:t>Indiquer le mécanisme permettant de résoudre les litiges.</w:t>
            </w:r>
          </w:p>
        </w:tc>
      </w:tr>
      <w:tr w:rsidR="001908C7" w:rsidRPr="00484ED9" w14:paraId="4512C666" w14:textId="77777777" w:rsidTr="00FD39E1">
        <w:tc>
          <w:tcPr>
            <w:tcW w:w="2972" w:type="dxa"/>
          </w:tcPr>
          <w:p w14:paraId="421B02B6" w14:textId="77777777" w:rsidR="001908C7" w:rsidRPr="00484ED9" w:rsidRDefault="001908C7" w:rsidP="00FD39E1">
            <w:pPr>
              <w:rPr>
                <w:rFonts w:cstheme="minorHAnsi"/>
                <w:b/>
              </w:rPr>
            </w:pPr>
            <w:r w:rsidRPr="00484ED9">
              <w:rPr>
                <w:rFonts w:cstheme="minorHAnsi"/>
                <w:b/>
              </w:rPr>
              <w:t>Responsabilité/Indemnisation</w:t>
            </w:r>
          </w:p>
        </w:tc>
        <w:tc>
          <w:tcPr>
            <w:tcW w:w="6521" w:type="dxa"/>
          </w:tcPr>
          <w:p w14:paraId="2143E772" w14:textId="77777777" w:rsidR="001908C7" w:rsidRPr="00484ED9" w:rsidRDefault="001908C7" w:rsidP="00FD39E1">
            <w:pPr>
              <w:rPr>
                <w:rFonts w:cstheme="minorHAnsi"/>
              </w:rPr>
            </w:pPr>
            <w:r w:rsidRPr="00484ED9">
              <w:rPr>
                <w:rFonts w:cstheme="minorHAnsi"/>
              </w:rPr>
              <w:t>Indiquer toute limitation de responsabilité ou clause d’indemnisation</w:t>
            </w:r>
          </w:p>
        </w:tc>
      </w:tr>
      <w:tr w:rsidR="001908C7" w:rsidRPr="00484ED9" w14:paraId="6FA24122" w14:textId="77777777" w:rsidTr="00FD39E1">
        <w:tc>
          <w:tcPr>
            <w:tcW w:w="2972" w:type="dxa"/>
          </w:tcPr>
          <w:p w14:paraId="7C52038E" w14:textId="77777777" w:rsidR="001908C7" w:rsidRPr="00484ED9" w:rsidRDefault="001908C7" w:rsidP="00FD39E1">
            <w:pPr>
              <w:rPr>
                <w:rFonts w:cstheme="minorHAnsi"/>
                <w:b/>
              </w:rPr>
            </w:pPr>
            <w:r w:rsidRPr="00484ED9">
              <w:rPr>
                <w:rFonts w:cstheme="minorHAnsi"/>
                <w:b/>
              </w:rPr>
              <w:t>Aide professionnelle</w:t>
            </w:r>
          </w:p>
        </w:tc>
        <w:tc>
          <w:tcPr>
            <w:tcW w:w="6521" w:type="dxa"/>
          </w:tcPr>
          <w:p w14:paraId="715F49E1" w14:textId="77777777" w:rsidR="001908C7" w:rsidRPr="00484ED9" w:rsidRDefault="001908C7" w:rsidP="00FD39E1">
            <w:pPr>
              <w:rPr>
                <w:rFonts w:cstheme="minorHAnsi"/>
              </w:rPr>
            </w:pPr>
            <w:r w:rsidRPr="00484ED9">
              <w:rPr>
                <w:rFonts w:cstheme="minorHAnsi"/>
              </w:rPr>
              <w:t>Ce document a-t-il été préparé et négocié avec l’aide du service chargé des contrats de recherche au sein de l’organisation?</w:t>
            </w:r>
          </w:p>
        </w:tc>
      </w:tr>
    </w:tbl>
    <w:p w14:paraId="5B34686A" w14:textId="77777777" w:rsidR="004B2D51" w:rsidRPr="00484ED9" w:rsidRDefault="004B2D51" w:rsidP="004F102F">
      <w:pPr>
        <w:tabs>
          <w:tab w:val="left" w:pos="1860"/>
        </w:tabs>
        <w:ind w:left="-720"/>
        <w:jc w:val="center"/>
        <w:rPr>
          <w:rFonts w:cstheme="minorHAnsi"/>
          <w:b/>
          <w:color w:val="000000"/>
          <w:highlight w:val="yellow"/>
        </w:rPr>
      </w:pPr>
    </w:p>
    <w:p w14:paraId="12EF2BEB" w14:textId="4BC3D186" w:rsidR="00F64368" w:rsidRPr="00484ED9" w:rsidRDefault="009257CB" w:rsidP="00F64368">
      <w:pPr>
        <w:rPr>
          <w:b/>
        </w:rPr>
      </w:pPr>
      <w:r w:rsidRPr="00484ED9">
        <w:rPr>
          <w:b/>
        </w:rPr>
        <w:t>Représentant de l’organisation réceptrice X :</w:t>
      </w:r>
    </w:p>
    <w:p w14:paraId="4A80E488" w14:textId="77777777" w:rsidR="00580E0C" w:rsidRPr="00484ED9" w:rsidRDefault="00580E0C" w:rsidP="00F64368">
      <w:pPr>
        <w:rPr>
          <w:rFonts w:cstheme="minorHAnsi"/>
          <w:b/>
        </w:rPr>
      </w:pPr>
    </w:p>
    <w:p w14:paraId="5479A31A" w14:textId="77777777" w:rsidR="00EF413D" w:rsidRPr="00484ED9" w:rsidRDefault="00EF413D" w:rsidP="00F64368">
      <w:pPr>
        <w:rPr>
          <w:rFonts w:cstheme="minorHAnsi"/>
          <w:b/>
        </w:rPr>
      </w:pPr>
    </w:p>
    <w:p w14:paraId="2AA41D17" w14:textId="77777777" w:rsidR="00EF413D" w:rsidRPr="00484ED9" w:rsidRDefault="00EF413D" w:rsidP="00F64368">
      <w:pPr>
        <w:rPr>
          <w:rFonts w:cstheme="minorHAnsi"/>
          <w:b/>
        </w:rPr>
      </w:pPr>
    </w:p>
    <w:p w14:paraId="4F88A642" w14:textId="77777777" w:rsidR="00EF413D" w:rsidRPr="00484ED9" w:rsidRDefault="00EF413D" w:rsidP="00F64368">
      <w:pPr>
        <w:rPr>
          <w:rFonts w:cstheme="minorHAnsi"/>
          <w:b/>
        </w:rPr>
      </w:pPr>
    </w:p>
    <w:p w14:paraId="7C749CF3" w14:textId="43B9F213" w:rsidR="00F64368" w:rsidRPr="00484ED9" w:rsidRDefault="00F64368" w:rsidP="00F64368">
      <w:pPr>
        <w:rPr>
          <w:rFonts w:cstheme="minorHAnsi"/>
          <w:b/>
        </w:rPr>
      </w:pPr>
      <w:proofErr w:type="gramStart"/>
      <w:r w:rsidRPr="00484ED9">
        <w:rPr>
          <w:rFonts w:cstheme="minorHAnsi"/>
          <w:b/>
        </w:rPr>
        <w:t>Per:_</w:t>
      </w:r>
      <w:proofErr w:type="gramEnd"/>
      <w:r w:rsidRPr="00484ED9">
        <w:rPr>
          <w:rFonts w:cstheme="minorHAnsi"/>
          <w:b/>
        </w:rPr>
        <w:t>_____________________</w:t>
      </w:r>
      <w:r w:rsidRPr="00484ED9">
        <w:rPr>
          <w:rFonts w:cstheme="minorHAnsi"/>
          <w:b/>
        </w:rPr>
        <w:tab/>
      </w:r>
      <w:r w:rsidRPr="00484ED9">
        <w:rPr>
          <w:rFonts w:cstheme="minorHAnsi"/>
          <w:b/>
        </w:rPr>
        <w:tab/>
      </w:r>
      <w:proofErr w:type="gramStart"/>
      <w:r w:rsidRPr="00484ED9">
        <w:rPr>
          <w:rFonts w:cstheme="minorHAnsi"/>
          <w:b/>
        </w:rPr>
        <w:t>Date:_</w:t>
      </w:r>
      <w:proofErr w:type="gramEnd"/>
      <w:r w:rsidRPr="00484ED9">
        <w:rPr>
          <w:rFonts w:cstheme="minorHAnsi"/>
          <w:b/>
        </w:rPr>
        <w:t>_______________________</w:t>
      </w:r>
    </w:p>
    <w:p w14:paraId="20B61A87" w14:textId="77777777" w:rsidR="00F64368" w:rsidRPr="00484ED9" w:rsidRDefault="00F64368" w:rsidP="00F64368">
      <w:pPr>
        <w:rPr>
          <w:rFonts w:cstheme="minorHAnsi"/>
        </w:rPr>
      </w:pPr>
    </w:p>
    <w:p w14:paraId="06FA19BC" w14:textId="77777777" w:rsidR="00EF413D" w:rsidRPr="00484ED9" w:rsidRDefault="00EF413D" w:rsidP="00F64368">
      <w:pPr>
        <w:rPr>
          <w:rFonts w:cstheme="minorHAnsi"/>
          <w:b/>
        </w:rPr>
      </w:pPr>
    </w:p>
    <w:p w14:paraId="05247773" w14:textId="665E579E" w:rsidR="00F64368" w:rsidRPr="00484ED9" w:rsidRDefault="009257CB" w:rsidP="00F64368">
      <w:pPr>
        <w:rPr>
          <w:b/>
        </w:rPr>
      </w:pPr>
      <w:r w:rsidRPr="00484ED9">
        <w:rPr>
          <w:b/>
        </w:rPr>
        <w:t>Pour le chercheur Y</w:t>
      </w:r>
    </w:p>
    <w:p w14:paraId="2A6B9ECD" w14:textId="77777777" w:rsidR="00580E0C" w:rsidRPr="00484ED9" w:rsidRDefault="00580E0C" w:rsidP="00F64368">
      <w:pPr>
        <w:rPr>
          <w:rFonts w:cstheme="minorHAnsi"/>
          <w:b/>
        </w:rPr>
      </w:pPr>
    </w:p>
    <w:p w14:paraId="1F2797E5" w14:textId="77777777" w:rsidR="00EF413D" w:rsidRPr="00484ED9" w:rsidRDefault="00EF413D" w:rsidP="00F64368">
      <w:pPr>
        <w:rPr>
          <w:rFonts w:cstheme="minorHAnsi"/>
          <w:b/>
        </w:rPr>
      </w:pPr>
    </w:p>
    <w:p w14:paraId="51DBD857" w14:textId="77777777" w:rsidR="00EF413D" w:rsidRPr="00484ED9" w:rsidRDefault="00EF413D" w:rsidP="00F64368">
      <w:pPr>
        <w:rPr>
          <w:rFonts w:cstheme="minorHAnsi"/>
          <w:b/>
        </w:rPr>
      </w:pPr>
    </w:p>
    <w:p w14:paraId="09571E8D" w14:textId="77777777" w:rsidR="00EF413D" w:rsidRPr="00484ED9" w:rsidRDefault="00EF413D" w:rsidP="00F64368">
      <w:pPr>
        <w:rPr>
          <w:rFonts w:cstheme="minorHAnsi"/>
          <w:b/>
        </w:rPr>
      </w:pPr>
    </w:p>
    <w:p w14:paraId="6307386A" w14:textId="7A076914" w:rsidR="00F64368" w:rsidRPr="00484ED9" w:rsidRDefault="00F64368" w:rsidP="00F64368">
      <w:pPr>
        <w:rPr>
          <w:rFonts w:cstheme="minorHAnsi"/>
          <w:b/>
        </w:rPr>
      </w:pPr>
      <w:proofErr w:type="gramStart"/>
      <w:r w:rsidRPr="00484ED9">
        <w:rPr>
          <w:rFonts w:cstheme="minorHAnsi"/>
          <w:b/>
        </w:rPr>
        <w:t>Per:_</w:t>
      </w:r>
      <w:proofErr w:type="gramEnd"/>
      <w:r w:rsidRPr="00484ED9">
        <w:rPr>
          <w:rFonts w:cstheme="minorHAnsi"/>
          <w:b/>
        </w:rPr>
        <w:t>_____________________</w:t>
      </w:r>
      <w:r w:rsidRPr="00484ED9">
        <w:rPr>
          <w:rFonts w:cstheme="minorHAnsi"/>
          <w:b/>
        </w:rPr>
        <w:tab/>
      </w:r>
      <w:r w:rsidRPr="00484ED9">
        <w:rPr>
          <w:rFonts w:cstheme="minorHAnsi"/>
          <w:b/>
        </w:rPr>
        <w:tab/>
      </w:r>
      <w:proofErr w:type="gramStart"/>
      <w:r w:rsidRPr="00484ED9">
        <w:rPr>
          <w:rFonts w:cstheme="minorHAnsi"/>
          <w:b/>
        </w:rPr>
        <w:t>Date:_</w:t>
      </w:r>
      <w:proofErr w:type="gramEnd"/>
      <w:r w:rsidRPr="00484ED9">
        <w:rPr>
          <w:rFonts w:cstheme="minorHAnsi"/>
          <w:b/>
        </w:rPr>
        <w:t>_______________________</w:t>
      </w:r>
    </w:p>
    <w:p w14:paraId="270C18D8" w14:textId="77777777" w:rsidR="00F64368" w:rsidRPr="00484ED9" w:rsidRDefault="00F64368" w:rsidP="00F64368">
      <w:pPr>
        <w:rPr>
          <w:rFonts w:cstheme="minorHAnsi"/>
        </w:rPr>
      </w:pPr>
    </w:p>
    <w:p w14:paraId="55C74F3F" w14:textId="77777777" w:rsidR="00137B9D" w:rsidRPr="00484ED9" w:rsidRDefault="00137B9D">
      <w:pPr>
        <w:rPr>
          <w:rFonts w:cstheme="minorHAnsi"/>
          <w:b/>
          <w:bCs/>
        </w:rPr>
      </w:pPr>
      <w:r w:rsidRPr="00484ED9">
        <w:rPr>
          <w:rFonts w:cstheme="minorHAnsi"/>
          <w:b/>
          <w:bCs/>
        </w:rPr>
        <w:br w:type="page"/>
      </w:r>
    </w:p>
    <w:p w14:paraId="41FA0544" w14:textId="77777777" w:rsidR="005B16F7" w:rsidRPr="00484ED9" w:rsidRDefault="00F64368" w:rsidP="005B16F7">
      <w:pPr>
        <w:rPr>
          <w:rFonts w:cstheme="minorHAnsi"/>
          <w:b/>
          <w:bCs/>
          <w:caps/>
        </w:rPr>
      </w:pPr>
      <w:r w:rsidRPr="00484ED9">
        <w:rPr>
          <w:rFonts w:cstheme="minorHAnsi"/>
          <w:b/>
          <w:bCs/>
        </w:rPr>
        <w:lastRenderedPageBreak/>
        <w:t>A</w:t>
      </w:r>
      <w:r w:rsidR="00D421F5" w:rsidRPr="00484ED9">
        <w:rPr>
          <w:rFonts w:cstheme="minorHAnsi"/>
          <w:b/>
          <w:bCs/>
        </w:rPr>
        <w:t>NNEXE</w:t>
      </w:r>
      <w:r w:rsidRPr="00484ED9">
        <w:rPr>
          <w:rFonts w:cstheme="minorHAnsi"/>
          <w:b/>
          <w:bCs/>
        </w:rPr>
        <w:t xml:space="preserve"> 3 </w:t>
      </w:r>
      <w:r w:rsidRPr="00484ED9">
        <w:rPr>
          <w:rFonts w:cstheme="minorHAnsi"/>
          <w:b/>
          <w:bCs/>
          <w:caps/>
        </w:rPr>
        <w:t xml:space="preserve">– </w:t>
      </w:r>
      <w:r w:rsidR="005B16F7" w:rsidRPr="00484ED9">
        <w:rPr>
          <w:rFonts w:cstheme="minorHAnsi"/>
          <w:b/>
          <w:bCs/>
          <w:caps/>
        </w:rPr>
        <w:t>PLAN DE GESTION DES DONNÉES</w:t>
      </w:r>
    </w:p>
    <w:p w14:paraId="2FA8DE77" w14:textId="77777777" w:rsidR="005B16F7" w:rsidRPr="00484ED9" w:rsidRDefault="005B16F7" w:rsidP="005B16F7">
      <w:pPr>
        <w:rPr>
          <w:rFonts w:cstheme="minorHAnsi"/>
        </w:rPr>
      </w:pPr>
    </w:p>
    <w:p w14:paraId="7C6B501F" w14:textId="77777777" w:rsidR="005B16F7" w:rsidRPr="00484ED9" w:rsidRDefault="005B16F7" w:rsidP="005B16F7">
      <w:r w:rsidRPr="00484ED9">
        <w:t xml:space="preserve">On doit fournir un plan de gestion du partage des données au sein du projet et avec la communauté dans son ensemble (après avoir pris les mesures appropriées pour protéger la propriété intellectuelle, comme décrit à l'annexe II – Fiche des conditions générales relatives à la PI). On doit également fournir la stratégie en matière de confidentialité et de protection de la vie privée pour les projets traitant de données personnelles. Le plan doit être conforme aux </w:t>
      </w:r>
      <w:hyperlink r:id="rId30">
        <w:r w:rsidRPr="00484ED9">
          <w:rPr>
            <w:rStyle w:val="Hyperlink"/>
          </w:rPr>
          <w:t>Politiques sur la diffusion et le partage des données de Génome Canada.</w:t>
        </w:r>
      </w:hyperlink>
    </w:p>
    <w:p w14:paraId="3BEDADBF" w14:textId="77777777" w:rsidR="005B16F7" w:rsidRPr="00484ED9" w:rsidRDefault="005B16F7" w:rsidP="005B16F7">
      <w:pPr>
        <w:rPr>
          <w:rFonts w:cstheme="minorHAnsi"/>
        </w:rPr>
      </w:pPr>
    </w:p>
    <w:p w14:paraId="282F553A" w14:textId="77777777" w:rsidR="005B16F7" w:rsidRPr="00484ED9" w:rsidRDefault="005B16F7" w:rsidP="005B16F7">
      <w:pPr>
        <w:rPr>
          <w:rFonts w:cstheme="minorHAnsi"/>
        </w:rPr>
      </w:pPr>
      <w:r w:rsidRPr="00484ED9">
        <w:rPr>
          <w:rFonts w:cstheme="minorHAnsi"/>
        </w:rPr>
        <w:t>Le plan de gestion des données doit refléter les normes internationalement reconnues et inclure une description des éléments suivants :</w:t>
      </w:r>
    </w:p>
    <w:p w14:paraId="3AE54792" w14:textId="77777777" w:rsidR="005B16F7" w:rsidRPr="00484ED9" w:rsidRDefault="005B16F7" w:rsidP="005B16F7">
      <w:pPr>
        <w:ind w:left="720" w:firstLine="414"/>
        <w:rPr>
          <w:rFonts w:cstheme="minorHAnsi"/>
        </w:rPr>
      </w:pPr>
      <w:r w:rsidRPr="00484ED9">
        <w:rPr>
          <w:rFonts w:cstheme="minorHAnsi"/>
        </w:rPr>
        <w:t>•</w:t>
      </w:r>
      <w:r w:rsidRPr="00484ED9">
        <w:rPr>
          <w:rFonts w:cstheme="minorHAnsi"/>
        </w:rPr>
        <w:tab/>
        <w:t xml:space="preserve">le type de données qui seront générées; </w:t>
      </w:r>
    </w:p>
    <w:p w14:paraId="08F77A0B" w14:textId="77777777" w:rsidR="005B16F7" w:rsidRPr="00484ED9" w:rsidRDefault="005B16F7" w:rsidP="005B16F7">
      <w:pPr>
        <w:ind w:left="720" w:firstLine="414"/>
        <w:rPr>
          <w:rFonts w:cstheme="minorHAnsi"/>
        </w:rPr>
      </w:pPr>
      <w:r w:rsidRPr="00484ED9">
        <w:rPr>
          <w:rFonts w:cstheme="minorHAnsi"/>
        </w:rPr>
        <w:t>•</w:t>
      </w:r>
      <w:r w:rsidRPr="00484ED9">
        <w:rPr>
          <w:rFonts w:cstheme="minorHAnsi"/>
        </w:rPr>
        <w:tab/>
        <w:t>le moment où les données seront générées dans le cadre du projet;</w:t>
      </w:r>
    </w:p>
    <w:p w14:paraId="1911AED9" w14:textId="77777777" w:rsidR="005B16F7" w:rsidRPr="00484ED9" w:rsidRDefault="005B16F7" w:rsidP="005B16F7">
      <w:pPr>
        <w:ind w:left="720" w:firstLine="414"/>
        <w:rPr>
          <w:rFonts w:cstheme="minorHAnsi"/>
        </w:rPr>
      </w:pPr>
      <w:r w:rsidRPr="00484ED9">
        <w:rPr>
          <w:rFonts w:cstheme="minorHAnsi"/>
        </w:rPr>
        <w:t>•</w:t>
      </w:r>
      <w:r w:rsidRPr="00484ED9">
        <w:rPr>
          <w:rFonts w:cstheme="minorHAnsi"/>
        </w:rPr>
        <w:tab/>
        <w:t>le calendrier de publication de chaque type de données;</w:t>
      </w:r>
    </w:p>
    <w:p w14:paraId="566D6CCF" w14:textId="77777777" w:rsidR="005B16F7" w:rsidRPr="00484ED9" w:rsidRDefault="005B16F7" w:rsidP="005B16F7">
      <w:pPr>
        <w:ind w:left="720" w:firstLine="414"/>
        <w:rPr>
          <w:rFonts w:cstheme="minorHAnsi"/>
        </w:rPr>
      </w:pPr>
      <w:r w:rsidRPr="00484ED9">
        <w:rPr>
          <w:rFonts w:cstheme="minorHAnsi"/>
        </w:rPr>
        <w:t>•</w:t>
      </w:r>
      <w:r w:rsidRPr="00484ED9">
        <w:rPr>
          <w:rFonts w:cstheme="minorHAnsi"/>
        </w:rPr>
        <w:tab/>
        <w:t>l’endroit où les données seront publiées.</w:t>
      </w:r>
    </w:p>
    <w:p w14:paraId="3EF420F5" w14:textId="77777777" w:rsidR="005B16F7" w:rsidRPr="00484ED9" w:rsidRDefault="005B16F7" w:rsidP="005B16F7">
      <w:pPr>
        <w:ind w:left="720" w:firstLine="414"/>
        <w:rPr>
          <w:rFonts w:cstheme="minorHAnsi"/>
        </w:rPr>
      </w:pPr>
    </w:p>
    <w:p w14:paraId="36A13617" w14:textId="77777777" w:rsidR="005B16F7" w:rsidRPr="00484ED9" w:rsidRDefault="005B16F7" w:rsidP="005B16F7">
      <w:pPr>
        <w:rPr>
          <w:rFonts w:cstheme="minorHAnsi"/>
        </w:rPr>
      </w:pPr>
      <w:r w:rsidRPr="00484ED9">
        <w:rPr>
          <w:rFonts w:cstheme="minorHAnsi"/>
        </w:rPr>
        <w:t>Les projets doivent tenir compte, le cas échéant, des accords internationaux susceptibles d'avoir une incidence sur leurs plans de recherche et de gestion des données.</w:t>
      </w:r>
    </w:p>
    <w:p w14:paraId="61A4D716" w14:textId="77777777" w:rsidR="005B16F7" w:rsidRPr="00484ED9" w:rsidRDefault="005B16F7" w:rsidP="005B16F7">
      <w:pPr>
        <w:rPr>
          <w:rFonts w:cstheme="minorHAnsi"/>
        </w:rPr>
      </w:pPr>
    </w:p>
    <w:p w14:paraId="0BDC52D1" w14:textId="77777777" w:rsidR="005B16F7" w:rsidRPr="00484ED9" w:rsidRDefault="005B16F7" w:rsidP="005B16F7">
      <w:pPr>
        <w:rPr>
          <w:rFonts w:cstheme="minorHAnsi"/>
        </w:rPr>
      </w:pPr>
      <w:r w:rsidRPr="00484ED9">
        <w:rPr>
          <w:rFonts w:cstheme="minorHAnsi"/>
        </w:rPr>
        <w:t>Si une base de données internationale est disponible pour certains types de données, le projet doit utiliser cette base de données. Si aucune base de données internationale n’existe, les données doivent être mises à disposition sur le site Web du projet.</w:t>
      </w:r>
    </w:p>
    <w:p w14:paraId="42D9C3A7" w14:textId="1E61DE04" w:rsidR="00F64368" w:rsidRPr="00484ED9" w:rsidRDefault="00F64368" w:rsidP="005B16F7">
      <w:pPr>
        <w:rPr>
          <w:rFonts w:cstheme="minorHAnsi"/>
        </w:rPr>
      </w:pPr>
    </w:p>
    <w:p w14:paraId="3733C1B3" w14:textId="648107BC" w:rsidR="00F64368" w:rsidRPr="00484ED9" w:rsidRDefault="009257CB" w:rsidP="00F64368">
      <w:pPr>
        <w:rPr>
          <w:rFonts w:cstheme="minorHAnsi"/>
        </w:rPr>
      </w:pPr>
      <w:r w:rsidRPr="00484ED9">
        <w:t>Si une exemption partielle ou totale de cette politique est demandée, décrivez brièvement les renseignements et/ou les ressources à exempter et justifiez l’exemption ici (</w:t>
      </w:r>
      <w:r w:rsidRPr="00484ED9">
        <w:rPr>
          <w:b/>
        </w:rPr>
        <w:t>maximum d’une [1] page pour les propositions rédigées en anglais et d’une page et demie [1,5] pour les propositions rédigées en français</w:t>
      </w:r>
      <w:r w:rsidRPr="00484ED9">
        <w:t>).</w:t>
      </w:r>
      <w:r w:rsidR="00F64368" w:rsidRPr="00484ED9">
        <w:rPr>
          <w:rFonts w:cstheme="minorHAnsi"/>
        </w:rPr>
        <w:t xml:space="preserve"> </w:t>
      </w:r>
    </w:p>
    <w:p w14:paraId="579AB64F" w14:textId="77777777" w:rsidR="00F64368" w:rsidRPr="00484ED9" w:rsidRDefault="00F64368" w:rsidP="00F64368">
      <w:pPr>
        <w:rPr>
          <w:rFonts w:cstheme="minorHAnsi"/>
        </w:rPr>
      </w:pPr>
    </w:p>
    <w:p w14:paraId="6550DD13" w14:textId="77777777" w:rsidR="00F64368" w:rsidRPr="00484ED9" w:rsidRDefault="00F64368" w:rsidP="00F64368">
      <w:pPr>
        <w:rPr>
          <w:rFonts w:cstheme="minorHAnsi"/>
        </w:rPr>
      </w:pPr>
    </w:p>
    <w:p w14:paraId="6A3DFCB7" w14:textId="77777777" w:rsidR="00F64368" w:rsidRPr="00484ED9" w:rsidRDefault="00F64368" w:rsidP="00F64368">
      <w:pPr>
        <w:rPr>
          <w:rFonts w:cstheme="minorHAnsi"/>
          <w:b/>
        </w:rPr>
      </w:pPr>
      <w:r w:rsidRPr="00484ED9">
        <w:rPr>
          <w:rFonts w:cstheme="minorHAnsi"/>
          <w:b/>
        </w:rPr>
        <w:br w:type="page"/>
      </w:r>
    </w:p>
    <w:p w14:paraId="61E62AA4" w14:textId="6BE4B0F6" w:rsidR="00F64368" w:rsidRPr="00484ED9" w:rsidRDefault="00F64368" w:rsidP="00F64368">
      <w:pPr>
        <w:rPr>
          <w:rFonts w:cstheme="minorHAnsi"/>
          <w:bCs/>
          <w:highlight w:val="yellow"/>
        </w:rPr>
      </w:pPr>
      <w:r w:rsidRPr="00484ED9">
        <w:rPr>
          <w:b/>
        </w:rPr>
        <w:lastRenderedPageBreak/>
        <w:t>A</w:t>
      </w:r>
      <w:r w:rsidR="008F43E4" w:rsidRPr="00484ED9">
        <w:rPr>
          <w:b/>
        </w:rPr>
        <w:t>NNEXE 4</w:t>
      </w:r>
      <w:r w:rsidRPr="00484ED9">
        <w:rPr>
          <w:b/>
        </w:rPr>
        <w:t xml:space="preserve"> –</w:t>
      </w:r>
      <w:r w:rsidR="008F43E4" w:rsidRPr="00484ED9">
        <w:rPr>
          <w:b/>
        </w:rPr>
        <w:t xml:space="preserve"> DOCUMENTS JUSTIFICATIFS POUR LE BUDGET</w:t>
      </w:r>
    </w:p>
    <w:p w14:paraId="7FE2087F" w14:textId="16309AD3" w:rsidR="09274E80" w:rsidRPr="00484ED9" w:rsidRDefault="09274E80" w:rsidP="09274E80">
      <w:pPr>
        <w:rPr>
          <w:highlight w:val="yellow"/>
        </w:rPr>
      </w:pPr>
    </w:p>
    <w:p w14:paraId="25E04052" w14:textId="77777777" w:rsidR="00CC443F" w:rsidRPr="00484ED9" w:rsidRDefault="00CC443F" w:rsidP="00CC443F">
      <w:pPr>
        <w:rPr>
          <w:rFonts w:cstheme="minorHAnsi"/>
        </w:rPr>
      </w:pPr>
      <w:r w:rsidRPr="00484ED9">
        <w:rPr>
          <w:rFonts w:cstheme="minorHAnsi"/>
        </w:rPr>
        <w:t>Joignez les documents justificatifs de tous les montants budgétaires importants, par exemple :</w:t>
      </w:r>
    </w:p>
    <w:p w14:paraId="27105877" w14:textId="77777777" w:rsidR="00CC443F" w:rsidRPr="00484ED9" w:rsidRDefault="00CC443F" w:rsidP="00CC443F">
      <w:pPr>
        <w:pStyle w:val="ListParagraph"/>
        <w:numPr>
          <w:ilvl w:val="0"/>
          <w:numId w:val="6"/>
        </w:numPr>
        <w:rPr>
          <w:rFonts w:cstheme="minorHAnsi"/>
          <w:szCs w:val="20"/>
        </w:rPr>
      </w:pPr>
      <w:proofErr w:type="gramStart"/>
      <w:r w:rsidRPr="00484ED9">
        <w:rPr>
          <w:rFonts w:cstheme="minorHAnsi"/>
          <w:szCs w:val="20"/>
        </w:rPr>
        <w:t>les</w:t>
      </w:r>
      <w:proofErr w:type="gramEnd"/>
      <w:r w:rsidRPr="00484ED9">
        <w:rPr>
          <w:rFonts w:cstheme="minorHAnsi"/>
          <w:szCs w:val="20"/>
        </w:rPr>
        <w:t xml:space="preserve"> devis, y compris les cahiers des charges, confirmant les barèmes des honoraires des prestataires de services. Pour les services qui dépendent uniquement de personnel, l’unité de service et le coût doivent être indiqués en nombre d’employés « équivalent temps plein » (ETP) par trimestre/an. </w:t>
      </w:r>
      <w:r w:rsidRPr="00484ED9">
        <w:t xml:space="preserve">Le calendrier des services fournis devrait correspondre au calendrier du projet pour les réalisations attendues et les étapes importantes décrites dans le portail </w:t>
      </w:r>
      <w:proofErr w:type="spellStart"/>
      <w:r w:rsidRPr="00484ED9">
        <w:t>Proposal</w:t>
      </w:r>
      <w:proofErr w:type="spellEnd"/>
      <w:r w:rsidRPr="00484ED9">
        <w:t xml:space="preserve"> Central;</w:t>
      </w:r>
      <w:r w:rsidRPr="00484ED9">
        <w:rPr>
          <w:rFonts w:cstheme="minorHAnsi"/>
          <w:szCs w:val="20"/>
        </w:rPr>
        <w:t xml:space="preserve"> </w:t>
      </w:r>
    </w:p>
    <w:p w14:paraId="391E9C6E" w14:textId="77777777" w:rsidR="00CC443F" w:rsidRPr="00484ED9" w:rsidRDefault="00CC443F" w:rsidP="00CC443F">
      <w:pPr>
        <w:pStyle w:val="ListParagraph"/>
        <w:numPr>
          <w:ilvl w:val="0"/>
          <w:numId w:val="6"/>
        </w:numPr>
        <w:rPr>
          <w:rFonts w:cstheme="minorHAnsi"/>
          <w:szCs w:val="20"/>
        </w:rPr>
      </w:pPr>
      <w:proofErr w:type="gramStart"/>
      <w:r w:rsidRPr="00484ED9">
        <w:rPr>
          <w:rFonts w:cstheme="minorHAnsi"/>
          <w:szCs w:val="20"/>
        </w:rPr>
        <w:t>la</w:t>
      </w:r>
      <w:proofErr w:type="gramEnd"/>
      <w:r w:rsidRPr="00484ED9">
        <w:rPr>
          <w:rFonts w:cstheme="minorHAnsi"/>
          <w:szCs w:val="20"/>
        </w:rPr>
        <w:t xml:space="preserve"> justification pour les fournisseurs à l’acte étrangers;</w:t>
      </w:r>
    </w:p>
    <w:p w14:paraId="66640193" w14:textId="77777777" w:rsidR="00CC443F" w:rsidRPr="00484ED9" w:rsidRDefault="00CC443F" w:rsidP="00CC443F">
      <w:pPr>
        <w:pStyle w:val="ListParagraph"/>
        <w:numPr>
          <w:ilvl w:val="0"/>
          <w:numId w:val="6"/>
        </w:numPr>
        <w:rPr>
          <w:rFonts w:cstheme="minorHAnsi"/>
          <w:szCs w:val="20"/>
        </w:rPr>
      </w:pPr>
      <w:proofErr w:type="gramStart"/>
      <w:r w:rsidRPr="00484ED9">
        <w:rPr>
          <w:rFonts w:cstheme="minorHAnsi"/>
          <w:szCs w:val="20"/>
        </w:rPr>
        <w:t>les</w:t>
      </w:r>
      <w:proofErr w:type="gramEnd"/>
      <w:r w:rsidRPr="00484ED9">
        <w:rPr>
          <w:rFonts w:cstheme="minorHAnsi"/>
          <w:szCs w:val="20"/>
        </w:rPr>
        <w:t xml:space="preserve"> devis ou factures confirmant le prix des consommables importants (c.-à-d., la ventilation des coûts par unité).</w:t>
      </w:r>
    </w:p>
    <w:p w14:paraId="46239BBB" w14:textId="77777777" w:rsidR="00F64368" w:rsidRPr="00484ED9" w:rsidRDefault="00F64368" w:rsidP="00F64368">
      <w:pPr>
        <w:rPr>
          <w:rFonts w:cstheme="minorHAnsi"/>
        </w:rPr>
      </w:pPr>
    </w:p>
    <w:p w14:paraId="1E9077D6" w14:textId="77777777" w:rsidR="0072503B" w:rsidRPr="00484ED9" w:rsidRDefault="0072503B" w:rsidP="0072503B">
      <w:pPr>
        <w:rPr>
          <w:szCs w:val="20"/>
        </w:rPr>
      </w:pPr>
      <w:r w:rsidRPr="00484ED9">
        <w:t xml:space="preserve">Lorsqu’un document justificatif indique un montant différent du montant prévu au budget, accompagnez ce document des calculs utilisés pour en arriver au montant prévu au budget (p. ex., le taux de change). </w:t>
      </w:r>
    </w:p>
    <w:p w14:paraId="095920ED" w14:textId="77777777" w:rsidR="00F64368" w:rsidRPr="00484ED9" w:rsidRDefault="00F64368" w:rsidP="00F64368">
      <w:pPr>
        <w:rPr>
          <w:rFonts w:cstheme="minorHAnsi"/>
        </w:rPr>
      </w:pPr>
    </w:p>
    <w:p w14:paraId="16AF936C" w14:textId="77777777" w:rsidR="00881695" w:rsidRPr="00484ED9" w:rsidRDefault="00881695" w:rsidP="00881695">
      <w:pPr>
        <w:rPr>
          <w:szCs w:val="20"/>
        </w:rPr>
      </w:pPr>
      <w:r w:rsidRPr="00484ED9">
        <w:rPr>
          <w:b/>
          <w:bCs/>
        </w:rPr>
        <w:t>Chaque document justificatif doit être numéroté dans le coin supérieur droit de la première page</w:t>
      </w:r>
      <w:r w:rsidRPr="00484ED9">
        <w:t>. Énumérez les documents justificatifs dans le tableau qui suit, en indiquant le numéro du document, une description du document, l’élément auquel il est associé et le numéro des rubriques budgétaires appropriées (s’il y a lieu).</w:t>
      </w:r>
    </w:p>
    <w:p w14:paraId="67D1E31D" w14:textId="77777777" w:rsidR="00D92384" w:rsidRPr="00484ED9" w:rsidRDefault="00D92384" w:rsidP="00344DF0">
      <w:pPr>
        <w:autoSpaceDE w:val="0"/>
        <w:autoSpaceDN w:val="0"/>
        <w:adjustRightInd w:val="0"/>
        <w:rPr>
          <w:rFonts w:cstheme="minorHAnsi"/>
        </w:rPr>
      </w:pPr>
    </w:p>
    <w:tbl>
      <w:tblPr>
        <w:tblStyle w:val="TableGrid"/>
        <w:tblW w:w="0" w:type="auto"/>
        <w:tblLook w:val="04A0" w:firstRow="1" w:lastRow="0" w:firstColumn="1" w:lastColumn="0" w:noHBand="0" w:noVBand="1"/>
      </w:tblPr>
      <w:tblGrid>
        <w:gridCol w:w="1696"/>
        <w:gridCol w:w="5670"/>
        <w:gridCol w:w="1984"/>
      </w:tblGrid>
      <w:tr w:rsidR="00D92384" w:rsidRPr="00484ED9" w14:paraId="1F5DB4E4" w14:textId="77777777" w:rsidTr="00883FED">
        <w:tc>
          <w:tcPr>
            <w:tcW w:w="1696" w:type="dxa"/>
          </w:tcPr>
          <w:p w14:paraId="24A59C9E" w14:textId="73C83E98" w:rsidR="00D92384" w:rsidRPr="00484ED9" w:rsidRDefault="00E94F4A" w:rsidP="00A55574">
            <w:pPr>
              <w:autoSpaceDE w:val="0"/>
              <w:autoSpaceDN w:val="0"/>
              <w:adjustRightInd w:val="0"/>
              <w:spacing w:line="276" w:lineRule="auto"/>
              <w:rPr>
                <w:rFonts w:cstheme="minorHAnsi"/>
                <w:b/>
                <w:bCs/>
              </w:rPr>
            </w:pPr>
            <w:r w:rsidRPr="00484ED9">
              <w:rPr>
                <w:b/>
              </w:rPr>
              <w:t>N</w:t>
            </w:r>
            <w:r w:rsidRPr="00484ED9">
              <w:rPr>
                <w:b/>
                <w:vertAlign w:val="superscript"/>
              </w:rPr>
              <w:t>o</w:t>
            </w:r>
            <w:r w:rsidRPr="00484ED9">
              <w:rPr>
                <w:b/>
              </w:rPr>
              <w:t xml:space="preserve"> du document</w:t>
            </w:r>
          </w:p>
        </w:tc>
        <w:tc>
          <w:tcPr>
            <w:tcW w:w="5670" w:type="dxa"/>
          </w:tcPr>
          <w:p w14:paraId="00762574" w14:textId="58C17767" w:rsidR="00D92384" w:rsidRPr="00484ED9" w:rsidRDefault="00EF402A" w:rsidP="00A55574">
            <w:pPr>
              <w:autoSpaceDE w:val="0"/>
              <w:autoSpaceDN w:val="0"/>
              <w:adjustRightInd w:val="0"/>
              <w:spacing w:line="276" w:lineRule="auto"/>
              <w:rPr>
                <w:rFonts w:cstheme="minorHAnsi"/>
                <w:b/>
                <w:bCs/>
              </w:rPr>
            </w:pPr>
            <w:r w:rsidRPr="00484ED9">
              <w:rPr>
                <w:b/>
              </w:rPr>
              <w:t>Description du document justificatif et élément auquel il est associé</w:t>
            </w:r>
          </w:p>
        </w:tc>
        <w:tc>
          <w:tcPr>
            <w:tcW w:w="1984" w:type="dxa"/>
          </w:tcPr>
          <w:p w14:paraId="4F8794A1" w14:textId="4A81CD31" w:rsidR="00D92384" w:rsidRPr="00484ED9" w:rsidRDefault="00E52BCB" w:rsidP="00A55574">
            <w:pPr>
              <w:autoSpaceDE w:val="0"/>
              <w:autoSpaceDN w:val="0"/>
              <w:adjustRightInd w:val="0"/>
              <w:spacing w:line="276" w:lineRule="auto"/>
              <w:rPr>
                <w:rFonts w:cstheme="minorHAnsi"/>
                <w:b/>
                <w:bCs/>
              </w:rPr>
            </w:pPr>
            <w:r w:rsidRPr="00484ED9">
              <w:rPr>
                <w:b/>
              </w:rPr>
              <w:t>Numéro de rubrique budgétaire</w:t>
            </w:r>
          </w:p>
        </w:tc>
      </w:tr>
      <w:tr w:rsidR="00D92384" w:rsidRPr="00484ED9" w14:paraId="7D626BCD" w14:textId="77777777" w:rsidTr="00883FED">
        <w:tc>
          <w:tcPr>
            <w:tcW w:w="1696" w:type="dxa"/>
          </w:tcPr>
          <w:p w14:paraId="68F149F2" w14:textId="7E1107D0" w:rsidR="00D92384" w:rsidRPr="00484ED9" w:rsidRDefault="00BB7A1D" w:rsidP="00A55574">
            <w:pPr>
              <w:autoSpaceDE w:val="0"/>
              <w:autoSpaceDN w:val="0"/>
              <w:adjustRightInd w:val="0"/>
              <w:spacing w:line="276" w:lineRule="auto"/>
              <w:jc w:val="center"/>
              <w:rPr>
                <w:rFonts w:cstheme="minorHAnsi"/>
              </w:rPr>
            </w:pPr>
            <w:r w:rsidRPr="00484ED9">
              <w:rPr>
                <w:rFonts w:cstheme="minorHAnsi"/>
              </w:rPr>
              <w:t>1</w:t>
            </w:r>
          </w:p>
        </w:tc>
        <w:tc>
          <w:tcPr>
            <w:tcW w:w="5670" w:type="dxa"/>
          </w:tcPr>
          <w:p w14:paraId="0BAEAED2" w14:textId="16D3F26F" w:rsidR="00D92384" w:rsidRPr="00484ED9" w:rsidRDefault="00557422" w:rsidP="00A55574">
            <w:pPr>
              <w:autoSpaceDE w:val="0"/>
              <w:autoSpaceDN w:val="0"/>
              <w:adjustRightInd w:val="0"/>
              <w:spacing w:line="276" w:lineRule="auto"/>
              <w:rPr>
                <w:rFonts w:cstheme="minorHAnsi"/>
              </w:rPr>
            </w:pPr>
            <w:r w:rsidRPr="00484ED9">
              <w:rPr>
                <w:rFonts w:cstheme="minorHAnsi"/>
              </w:rPr>
              <w:t>p. ex., cahier des charges du fournisseur X</w:t>
            </w:r>
          </w:p>
        </w:tc>
        <w:tc>
          <w:tcPr>
            <w:tcW w:w="1984" w:type="dxa"/>
          </w:tcPr>
          <w:p w14:paraId="477562F7" w14:textId="323DF741" w:rsidR="00D92384" w:rsidRPr="00484ED9" w:rsidRDefault="00BB7A1D" w:rsidP="00A55574">
            <w:pPr>
              <w:autoSpaceDE w:val="0"/>
              <w:autoSpaceDN w:val="0"/>
              <w:adjustRightInd w:val="0"/>
              <w:spacing w:line="276" w:lineRule="auto"/>
              <w:jc w:val="center"/>
              <w:rPr>
                <w:rFonts w:cstheme="minorHAnsi"/>
              </w:rPr>
            </w:pPr>
            <w:r w:rsidRPr="00484ED9">
              <w:rPr>
                <w:rFonts w:cstheme="minorHAnsi"/>
              </w:rPr>
              <w:t>E-1</w:t>
            </w:r>
          </w:p>
        </w:tc>
      </w:tr>
      <w:tr w:rsidR="00D92384" w:rsidRPr="00484ED9" w14:paraId="64B5FFD9" w14:textId="77777777" w:rsidTr="00883FED">
        <w:tc>
          <w:tcPr>
            <w:tcW w:w="1696" w:type="dxa"/>
          </w:tcPr>
          <w:p w14:paraId="43CEA204" w14:textId="0E435228" w:rsidR="00D92384" w:rsidRPr="00484ED9" w:rsidRDefault="00BB7A1D" w:rsidP="00A55574">
            <w:pPr>
              <w:autoSpaceDE w:val="0"/>
              <w:autoSpaceDN w:val="0"/>
              <w:adjustRightInd w:val="0"/>
              <w:spacing w:line="276" w:lineRule="auto"/>
              <w:jc w:val="center"/>
              <w:rPr>
                <w:rFonts w:cstheme="minorHAnsi"/>
              </w:rPr>
            </w:pPr>
            <w:r w:rsidRPr="00484ED9">
              <w:rPr>
                <w:rFonts w:cstheme="minorHAnsi"/>
              </w:rPr>
              <w:t>2</w:t>
            </w:r>
          </w:p>
        </w:tc>
        <w:tc>
          <w:tcPr>
            <w:tcW w:w="5670" w:type="dxa"/>
          </w:tcPr>
          <w:p w14:paraId="692A47BF" w14:textId="77777777" w:rsidR="00D92384" w:rsidRPr="00484ED9" w:rsidRDefault="00D92384" w:rsidP="00A55574">
            <w:pPr>
              <w:autoSpaceDE w:val="0"/>
              <w:autoSpaceDN w:val="0"/>
              <w:adjustRightInd w:val="0"/>
              <w:spacing w:line="276" w:lineRule="auto"/>
              <w:rPr>
                <w:rFonts w:cstheme="minorHAnsi"/>
                <w:highlight w:val="yellow"/>
              </w:rPr>
            </w:pPr>
          </w:p>
        </w:tc>
        <w:tc>
          <w:tcPr>
            <w:tcW w:w="1984" w:type="dxa"/>
          </w:tcPr>
          <w:p w14:paraId="160F517E" w14:textId="77777777" w:rsidR="00D92384" w:rsidRPr="00484ED9" w:rsidRDefault="00D92384" w:rsidP="00A55574">
            <w:pPr>
              <w:autoSpaceDE w:val="0"/>
              <w:autoSpaceDN w:val="0"/>
              <w:adjustRightInd w:val="0"/>
              <w:spacing w:line="276" w:lineRule="auto"/>
              <w:jc w:val="center"/>
              <w:rPr>
                <w:rFonts w:cstheme="minorHAnsi"/>
                <w:highlight w:val="yellow"/>
              </w:rPr>
            </w:pPr>
          </w:p>
        </w:tc>
      </w:tr>
      <w:tr w:rsidR="00D92384" w:rsidRPr="00484ED9" w14:paraId="27B8F924" w14:textId="77777777" w:rsidTr="00883FED">
        <w:tc>
          <w:tcPr>
            <w:tcW w:w="1696" w:type="dxa"/>
          </w:tcPr>
          <w:p w14:paraId="35252710" w14:textId="47B37E54" w:rsidR="00D92384" w:rsidRPr="00484ED9" w:rsidRDefault="00BB7A1D" w:rsidP="00A55574">
            <w:pPr>
              <w:autoSpaceDE w:val="0"/>
              <w:autoSpaceDN w:val="0"/>
              <w:adjustRightInd w:val="0"/>
              <w:spacing w:line="276" w:lineRule="auto"/>
              <w:jc w:val="center"/>
              <w:rPr>
                <w:rFonts w:cstheme="minorHAnsi"/>
              </w:rPr>
            </w:pPr>
            <w:r w:rsidRPr="00484ED9">
              <w:rPr>
                <w:rFonts w:cstheme="minorHAnsi"/>
              </w:rPr>
              <w:t>3</w:t>
            </w:r>
          </w:p>
        </w:tc>
        <w:tc>
          <w:tcPr>
            <w:tcW w:w="5670" w:type="dxa"/>
          </w:tcPr>
          <w:p w14:paraId="6D58549F" w14:textId="77777777" w:rsidR="00D92384" w:rsidRPr="00484ED9" w:rsidRDefault="00D92384" w:rsidP="00A55574">
            <w:pPr>
              <w:autoSpaceDE w:val="0"/>
              <w:autoSpaceDN w:val="0"/>
              <w:adjustRightInd w:val="0"/>
              <w:spacing w:line="276" w:lineRule="auto"/>
              <w:rPr>
                <w:rFonts w:cstheme="minorHAnsi"/>
                <w:highlight w:val="yellow"/>
              </w:rPr>
            </w:pPr>
          </w:p>
        </w:tc>
        <w:tc>
          <w:tcPr>
            <w:tcW w:w="1984" w:type="dxa"/>
          </w:tcPr>
          <w:p w14:paraId="70B3405C" w14:textId="77777777" w:rsidR="00D92384" w:rsidRPr="00484ED9" w:rsidRDefault="00D92384" w:rsidP="00A55574">
            <w:pPr>
              <w:autoSpaceDE w:val="0"/>
              <w:autoSpaceDN w:val="0"/>
              <w:adjustRightInd w:val="0"/>
              <w:spacing w:line="276" w:lineRule="auto"/>
              <w:jc w:val="center"/>
              <w:rPr>
                <w:rFonts w:cstheme="minorHAnsi"/>
                <w:highlight w:val="yellow"/>
              </w:rPr>
            </w:pPr>
          </w:p>
        </w:tc>
      </w:tr>
      <w:tr w:rsidR="00D92384" w:rsidRPr="00484ED9" w14:paraId="565D8516" w14:textId="77777777" w:rsidTr="00883FED">
        <w:tc>
          <w:tcPr>
            <w:tcW w:w="1696" w:type="dxa"/>
          </w:tcPr>
          <w:p w14:paraId="7E3AAD52" w14:textId="4C024664" w:rsidR="00D92384" w:rsidRPr="00484ED9" w:rsidRDefault="00BB7A1D" w:rsidP="00A55574">
            <w:pPr>
              <w:autoSpaceDE w:val="0"/>
              <w:autoSpaceDN w:val="0"/>
              <w:adjustRightInd w:val="0"/>
              <w:spacing w:line="276" w:lineRule="auto"/>
              <w:jc w:val="center"/>
              <w:rPr>
                <w:rFonts w:cstheme="minorHAnsi"/>
              </w:rPr>
            </w:pPr>
            <w:r w:rsidRPr="00484ED9">
              <w:rPr>
                <w:rFonts w:cstheme="minorHAnsi"/>
              </w:rPr>
              <w:t>4</w:t>
            </w:r>
          </w:p>
        </w:tc>
        <w:tc>
          <w:tcPr>
            <w:tcW w:w="5670" w:type="dxa"/>
          </w:tcPr>
          <w:p w14:paraId="2C181B6D" w14:textId="77777777" w:rsidR="00D92384" w:rsidRPr="00484ED9" w:rsidRDefault="00D92384" w:rsidP="00A55574">
            <w:pPr>
              <w:autoSpaceDE w:val="0"/>
              <w:autoSpaceDN w:val="0"/>
              <w:adjustRightInd w:val="0"/>
              <w:spacing w:line="276" w:lineRule="auto"/>
              <w:rPr>
                <w:rFonts w:cstheme="minorHAnsi"/>
                <w:highlight w:val="yellow"/>
              </w:rPr>
            </w:pPr>
          </w:p>
        </w:tc>
        <w:tc>
          <w:tcPr>
            <w:tcW w:w="1984" w:type="dxa"/>
          </w:tcPr>
          <w:p w14:paraId="33E0E928" w14:textId="77777777" w:rsidR="00D92384" w:rsidRPr="00484ED9" w:rsidRDefault="00D92384" w:rsidP="00A55574">
            <w:pPr>
              <w:autoSpaceDE w:val="0"/>
              <w:autoSpaceDN w:val="0"/>
              <w:adjustRightInd w:val="0"/>
              <w:spacing w:line="276" w:lineRule="auto"/>
              <w:jc w:val="center"/>
              <w:rPr>
                <w:rFonts w:cstheme="minorHAnsi"/>
                <w:highlight w:val="yellow"/>
              </w:rPr>
            </w:pPr>
          </w:p>
        </w:tc>
      </w:tr>
      <w:tr w:rsidR="00BB7A1D" w:rsidRPr="00484ED9" w14:paraId="447F457D" w14:textId="77777777" w:rsidTr="00883FED">
        <w:tc>
          <w:tcPr>
            <w:tcW w:w="1696" w:type="dxa"/>
          </w:tcPr>
          <w:p w14:paraId="1D5554F5" w14:textId="6199B442" w:rsidR="00BB7A1D" w:rsidRPr="00484ED9" w:rsidRDefault="00BB7A1D" w:rsidP="00A55574">
            <w:pPr>
              <w:autoSpaceDE w:val="0"/>
              <w:autoSpaceDN w:val="0"/>
              <w:adjustRightInd w:val="0"/>
              <w:spacing w:line="276" w:lineRule="auto"/>
              <w:jc w:val="center"/>
              <w:rPr>
                <w:rFonts w:cstheme="minorHAnsi"/>
              </w:rPr>
            </w:pPr>
            <w:r w:rsidRPr="00484ED9">
              <w:rPr>
                <w:rFonts w:cstheme="minorHAnsi"/>
              </w:rPr>
              <w:t>5</w:t>
            </w:r>
          </w:p>
        </w:tc>
        <w:tc>
          <w:tcPr>
            <w:tcW w:w="5670" w:type="dxa"/>
          </w:tcPr>
          <w:p w14:paraId="6DA9093A" w14:textId="77777777" w:rsidR="00BB7A1D" w:rsidRPr="00484ED9" w:rsidRDefault="00BB7A1D" w:rsidP="00A55574">
            <w:pPr>
              <w:autoSpaceDE w:val="0"/>
              <w:autoSpaceDN w:val="0"/>
              <w:adjustRightInd w:val="0"/>
              <w:spacing w:line="276" w:lineRule="auto"/>
              <w:rPr>
                <w:rFonts w:cstheme="minorHAnsi"/>
                <w:highlight w:val="yellow"/>
              </w:rPr>
            </w:pPr>
          </w:p>
        </w:tc>
        <w:tc>
          <w:tcPr>
            <w:tcW w:w="1984" w:type="dxa"/>
          </w:tcPr>
          <w:p w14:paraId="08D3E831" w14:textId="77777777" w:rsidR="00BB7A1D" w:rsidRPr="00484ED9" w:rsidRDefault="00BB7A1D" w:rsidP="00A55574">
            <w:pPr>
              <w:autoSpaceDE w:val="0"/>
              <w:autoSpaceDN w:val="0"/>
              <w:adjustRightInd w:val="0"/>
              <w:spacing w:line="276" w:lineRule="auto"/>
              <w:jc w:val="center"/>
              <w:rPr>
                <w:rFonts w:cstheme="minorHAnsi"/>
                <w:highlight w:val="yellow"/>
              </w:rPr>
            </w:pPr>
          </w:p>
        </w:tc>
      </w:tr>
      <w:tr w:rsidR="00BB7A1D" w:rsidRPr="00484ED9" w14:paraId="7A4BE146" w14:textId="77777777" w:rsidTr="00883FED">
        <w:tc>
          <w:tcPr>
            <w:tcW w:w="1696" w:type="dxa"/>
          </w:tcPr>
          <w:p w14:paraId="60261AF3" w14:textId="4C0E2EDE" w:rsidR="00BB7A1D" w:rsidRPr="00484ED9" w:rsidRDefault="00BB7A1D" w:rsidP="00A55574">
            <w:pPr>
              <w:autoSpaceDE w:val="0"/>
              <w:autoSpaceDN w:val="0"/>
              <w:adjustRightInd w:val="0"/>
              <w:spacing w:line="276" w:lineRule="auto"/>
              <w:jc w:val="center"/>
              <w:rPr>
                <w:rFonts w:cstheme="minorHAnsi"/>
              </w:rPr>
            </w:pPr>
            <w:r w:rsidRPr="00484ED9">
              <w:rPr>
                <w:rFonts w:cstheme="minorHAnsi"/>
              </w:rPr>
              <w:t>6</w:t>
            </w:r>
          </w:p>
        </w:tc>
        <w:tc>
          <w:tcPr>
            <w:tcW w:w="5670" w:type="dxa"/>
          </w:tcPr>
          <w:p w14:paraId="30E4BDC3" w14:textId="77777777" w:rsidR="00BB7A1D" w:rsidRPr="00484ED9" w:rsidRDefault="00BB7A1D" w:rsidP="00A55574">
            <w:pPr>
              <w:autoSpaceDE w:val="0"/>
              <w:autoSpaceDN w:val="0"/>
              <w:adjustRightInd w:val="0"/>
              <w:spacing w:line="276" w:lineRule="auto"/>
              <w:rPr>
                <w:rFonts w:cstheme="minorHAnsi"/>
              </w:rPr>
            </w:pPr>
          </w:p>
        </w:tc>
        <w:tc>
          <w:tcPr>
            <w:tcW w:w="1984" w:type="dxa"/>
          </w:tcPr>
          <w:p w14:paraId="5250A161" w14:textId="77777777" w:rsidR="00BB7A1D" w:rsidRPr="00484ED9" w:rsidRDefault="00BB7A1D" w:rsidP="00A55574">
            <w:pPr>
              <w:autoSpaceDE w:val="0"/>
              <w:autoSpaceDN w:val="0"/>
              <w:adjustRightInd w:val="0"/>
              <w:spacing w:line="276" w:lineRule="auto"/>
              <w:jc w:val="center"/>
              <w:rPr>
                <w:rFonts w:cstheme="minorHAnsi"/>
              </w:rPr>
            </w:pPr>
          </w:p>
        </w:tc>
      </w:tr>
    </w:tbl>
    <w:p w14:paraId="5672D3A7" w14:textId="77777777" w:rsidR="00D92384" w:rsidRPr="00484ED9" w:rsidRDefault="00D92384" w:rsidP="00344DF0">
      <w:pPr>
        <w:autoSpaceDE w:val="0"/>
        <w:autoSpaceDN w:val="0"/>
        <w:adjustRightInd w:val="0"/>
        <w:rPr>
          <w:rFonts w:cstheme="minorHAnsi"/>
        </w:rPr>
      </w:pPr>
    </w:p>
    <w:p w14:paraId="437C3192" w14:textId="77777777" w:rsidR="00813B45" w:rsidRPr="00484ED9" w:rsidRDefault="00813B45" w:rsidP="00344DF0">
      <w:pPr>
        <w:autoSpaceDE w:val="0"/>
        <w:autoSpaceDN w:val="0"/>
        <w:adjustRightInd w:val="0"/>
        <w:rPr>
          <w:rFonts w:cstheme="minorHAnsi"/>
        </w:rPr>
      </w:pPr>
    </w:p>
    <w:p w14:paraId="5B4EE9F3" w14:textId="77777777" w:rsidR="00F64368" w:rsidRPr="00484ED9" w:rsidRDefault="00F64368" w:rsidP="00813B45"/>
    <w:p w14:paraId="7D71EE5C" w14:textId="77777777" w:rsidR="00F64368" w:rsidRPr="00484ED9" w:rsidRDefault="00F64368" w:rsidP="00F64368">
      <w:pPr>
        <w:rPr>
          <w:rFonts w:cstheme="minorHAnsi"/>
          <w:b/>
        </w:rPr>
      </w:pPr>
      <w:r w:rsidRPr="00484ED9">
        <w:rPr>
          <w:rFonts w:cstheme="minorHAnsi"/>
          <w:bCs/>
        </w:rPr>
        <w:br w:type="page"/>
      </w:r>
    </w:p>
    <w:p w14:paraId="16D22C85" w14:textId="60A9CBD1" w:rsidR="00F64368" w:rsidRPr="00484ED9" w:rsidRDefault="00F64368" w:rsidP="00813B45">
      <w:pPr>
        <w:pStyle w:val="Heading4"/>
        <w:rPr>
          <w:bCs/>
          <w:highlight w:val="yellow"/>
        </w:rPr>
      </w:pPr>
      <w:r w:rsidRPr="00484ED9">
        <w:lastRenderedPageBreak/>
        <w:t>A</w:t>
      </w:r>
      <w:r w:rsidR="00983ABA" w:rsidRPr="00484ED9">
        <w:t>NNEXE</w:t>
      </w:r>
      <w:r w:rsidRPr="00484ED9">
        <w:t xml:space="preserve"> </w:t>
      </w:r>
      <w:r w:rsidRPr="00484ED9" w:rsidDel="007556A7">
        <w:t>5</w:t>
      </w:r>
      <w:r w:rsidRPr="00484ED9">
        <w:t xml:space="preserve"> – </w:t>
      </w:r>
      <w:r w:rsidR="00983ABA" w:rsidRPr="00484ED9">
        <w:t>DOCUMENTATION JUSTIFICATIVE POUR LE COFINANCEMENT</w:t>
      </w:r>
    </w:p>
    <w:p w14:paraId="78C92685" w14:textId="77777777" w:rsidR="00AB2AC9" w:rsidRPr="00484ED9" w:rsidRDefault="00AB2AC9" w:rsidP="00AB2AC9">
      <w:pPr>
        <w:pStyle w:val="Heading1"/>
        <w:rPr>
          <w:rFonts w:cstheme="minorHAnsi"/>
          <w:sz w:val="20"/>
        </w:rPr>
      </w:pPr>
      <w:r w:rsidRPr="00484ED9">
        <w:rPr>
          <w:rFonts w:cstheme="minorHAnsi"/>
          <w:b w:val="0"/>
          <w:color w:val="auto"/>
          <w:sz w:val="20"/>
        </w:rPr>
        <w:t>Pour être admissibles, toutes les sources de cofinancement doivent appuyer directement les objectifs du projet et couvrir des coûts admissibles spécifiquement demandés dans le budget de Génome Canada afin d'être considérés comme une source de cofinancement admissible</w:t>
      </w:r>
      <w:r w:rsidRPr="00484ED9">
        <w:rPr>
          <w:rFonts w:cstheme="minorHAnsi"/>
          <w:b w:val="0"/>
          <w:sz w:val="20"/>
        </w:rPr>
        <w:t>.</w:t>
      </w:r>
    </w:p>
    <w:p w14:paraId="31D99605" w14:textId="77777777" w:rsidR="00F64368" w:rsidRPr="00484ED9" w:rsidRDefault="00F64368" w:rsidP="00F64368">
      <w:pPr>
        <w:rPr>
          <w:rFonts w:cstheme="minorHAnsi"/>
        </w:rPr>
      </w:pPr>
    </w:p>
    <w:p w14:paraId="035D193C" w14:textId="67CFCE59" w:rsidR="00F64368" w:rsidRPr="00484ED9" w:rsidRDefault="00766E58" w:rsidP="00F64368">
      <w:pPr>
        <w:autoSpaceDE w:val="0"/>
        <w:autoSpaceDN w:val="0"/>
        <w:adjustRightInd w:val="0"/>
        <w:rPr>
          <w:rFonts w:cstheme="minorHAnsi"/>
        </w:rPr>
      </w:pPr>
      <w:r w:rsidRPr="00484ED9">
        <w:t xml:space="preserve">Veuillez fournir de l’information sur chaque source de cofinancement dans le tableau qui suit et </w:t>
      </w:r>
      <w:r w:rsidRPr="00484ED9">
        <w:rPr>
          <w:b/>
          <w:bCs/>
        </w:rPr>
        <w:t>joindre de la documentation justificative</w:t>
      </w:r>
      <w:r w:rsidR="00F64368" w:rsidRPr="00484ED9">
        <w:rPr>
          <w:rFonts w:cstheme="minorHAnsi"/>
        </w:rPr>
        <w:t xml:space="preserve">. </w:t>
      </w:r>
      <w:r w:rsidR="00B34C0F" w:rsidRPr="00484ED9">
        <w:rPr>
          <w:b/>
          <w:bCs/>
        </w:rPr>
        <w:t>Chaque document justificatif doit être numéroté dans le coin supérieur droit de la première page</w:t>
      </w:r>
      <w:r w:rsidR="00B34C0F" w:rsidRPr="00484ED9">
        <w:t>.</w:t>
      </w:r>
      <w:r w:rsidR="001945B4" w:rsidRPr="00484ED9">
        <w:rPr>
          <w:rFonts w:cstheme="minorHAnsi"/>
        </w:rPr>
        <w:t xml:space="preserve"> </w:t>
      </w:r>
      <w:r w:rsidR="001945B4" w:rsidRPr="00484ED9">
        <w:t xml:space="preserve">Associez chaque document au tableau des sources de financement en regroupant les documents liés à chaque source de financement sous le même numéro que la source de </w:t>
      </w:r>
      <w:r w:rsidR="00ED168E" w:rsidRPr="00484ED9">
        <w:t>financement</w:t>
      </w:r>
      <w:r w:rsidR="00ED168E" w:rsidRPr="00484ED9">
        <w:rPr>
          <w:rFonts w:cstheme="minorHAnsi"/>
        </w:rPr>
        <w:t xml:space="preserve"> (p. ex., pour la source de financement 1 à la section VI). S’il y a trois documents justificatifs pour la même source de financement, numérotez-les 1a, 1b, 1c. </w:t>
      </w:r>
      <w:r w:rsidR="00FA27F7" w:rsidRPr="00484ED9">
        <w:t>Veuillez mettre en signet chaque document dans le PDF.</w:t>
      </w:r>
    </w:p>
    <w:p w14:paraId="259DB6FD" w14:textId="77777777" w:rsidR="00F64368" w:rsidRPr="00484ED9" w:rsidRDefault="00F64368" w:rsidP="00F64368">
      <w:pPr>
        <w:autoSpaceDE w:val="0"/>
        <w:autoSpaceDN w:val="0"/>
        <w:adjustRightInd w:val="0"/>
        <w:rPr>
          <w:rFonts w:cstheme="minorHAnsi"/>
        </w:rPr>
      </w:pPr>
    </w:p>
    <w:p w14:paraId="1B9CAFCC" w14:textId="77777777" w:rsidR="0017717E" w:rsidRPr="00484ED9" w:rsidRDefault="0017717E" w:rsidP="0017717E">
      <w:pPr>
        <w:autoSpaceDE w:val="0"/>
        <w:autoSpaceDN w:val="0"/>
        <w:adjustRightInd w:val="0"/>
      </w:pPr>
      <w:r w:rsidRPr="00484ED9">
        <w:t xml:space="preserve">Une lettre d’appui est requise pour chaque cofinancement (gabarit fourni dans la </w:t>
      </w:r>
      <w:hyperlink r:id="rId31">
        <w:r w:rsidRPr="00484ED9">
          <w:rPr>
            <w:rStyle w:val="Hyperlink"/>
          </w:rPr>
          <w:t>possibilité de financement du PPAG - volet national</w:t>
        </w:r>
      </w:hyperlink>
      <w:r w:rsidRPr="00484ED9">
        <w:t xml:space="preserve">). Des documents raisonnables attestant de la viabilité financière d'une organisation et de sa capacité à fournir le cofinancement sont également requis pour toutes les organisations contribuant plus de 50 000 $ ou plus de 10 % du total du cofinancement. Les états financiers (audités lorsqu'ils sont disponibles), y compris le bilan, l’état des résultats et le tableau des flux de trésorerie, sont exigés pour les entreprises ou les organisations à but non lucratif qui ne publient pas leurs états financiers ou leurs rapports annuels. D'autres informations supplémentaires attestant de la viabilité financière de l'organisation et de sa capacité à respecter ses engagements de cofinancement (p. ex., communiqués de presse annonçant un nouveau financement important, projections de trésorerie) sont encouragées, le cas échéant. </w:t>
      </w:r>
    </w:p>
    <w:p w14:paraId="6510EA7E" w14:textId="77777777" w:rsidR="0017717E" w:rsidRPr="00484ED9" w:rsidRDefault="0017717E" w:rsidP="0017717E">
      <w:pPr>
        <w:autoSpaceDE w:val="0"/>
        <w:autoSpaceDN w:val="0"/>
        <w:adjustRightInd w:val="0"/>
      </w:pPr>
    </w:p>
    <w:p w14:paraId="5500C541" w14:textId="77777777" w:rsidR="0017717E" w:rsidRPr="00484ED9" w:rsidRDefault="0017717E" w:rsidP="0017717E">
      <w:pPr>
        <w:autoSpaceDE w:val="0"/>
        <w:autoSpaceDN w:val="0"/>
        <w:adjustRightInd w:val="0"/>
      </w:pPr>
      <w:r w:rsidRPr="00484ED9">
        <w:t>Lorsque le récepteur est une entreprise en démarrage naissante et que le montant total du cofinancement n’est pas disponible, il doit être démontré que le cofinancement pour la première année du projet a été obtenu, et un plan bien développé et réalisable s’impose pour obtenir le reste du cofinancement. Génome Canada peut demander des documents supplémentaires si nécessaire pour effectuer une vérification diligente. Les états financiers doivent être fournis dans un document PDF distinct des autres pièces justificatives. Toutes les informations financières, y compris les états financiers, sont confidentielles et ne sont pas communiquées aux évaluateurs ni à l’Équipe d’évaluation de base du PPAG.</w:t>
      </w:r>
    </w:p>
    <w:p w14:paraId="07FCA4D2" w14:textId="77777777" w:rsidR="001373C3" w:rsidRPr="00484ED9" w:rsidRDefault="001373C3" w:rsidP="00F64368">
      <w:pPr>
        <w:autoSpaceDE w:val="0"/>
        <w:autoSpaceDN w:val="0"/>
        <w:adjustRightInd w:val="0"/>
        <w:rPr>
          <w:rFonts w:cstheme="minorHAnsi"/>
          <w:b/>
          <w:bCs/>
          <w:highlight w:val="yellow"/>
        </w:rPr>
      </w:pPr>
    </w:p>
    <w:tbl>
      <w:tblPr>
        <w:tblStyle w:val="TableGrid"/>
        <w:tblW w:w="0" w:type="auto"/>
        <w:tblLook w:val="04A0" w:firstRow="1" w:lastRow="0" w:firstColumn="1" w:lastColumn="0" w:noHBand="0" w:noVBand="1"/>
      </w:tblPr>
      <w:tblGrid>
        <w:gridCol w:w="2263"/>
        <w:gridCol w:w="2694"/>
        <w:gridCol w:w="4393"/>
      </w:tblGrid>
      <w:tr w:rsidR="001373C3" w:rsidRPr="00484ED9" w14:paraId="42EBBE9F" w14:textId="77777777" w:rsidTr="00A66A04">
        <w:tc>
          <w:tcPr>
            <w:tcW w:w="2263" w:type="dxa"/>
          </w:tcPr>
          <w:p w14:paraId="3F558C93" w14:textId="2165BC43" w:rsidR="001373C3" w:rsidRPr="00484ED9" w:rsidRDefault="00333415" w:rsidP="00A55574">
            <w:pPr>
              <w:autoSpaceDE w:val="0"/>
              <w:autoSpaceDN w:val="0"/>
              <w:adjustRightInd w:val="0"/>
              <w:spacing w:line="276" w:lineRule="auto"/>
              <w:rPr>
                <w:rFonts w:cstheme="minorHAnsi"/>
                <w:b/>
                <w:bCs/>
                <w:highlight w:val="yellow"/>
              </w:rPr>
            </w:pPr>
            <w:r w:rsidRPr="00484ED9">
              <w:rPr>
                <w:b/>
              </w:rPr>
              <w:t>N</w:t>
            </w:r>
            <w:r w:rsidRPr="00484ED9">
              <w:rPr>
                <w:b/>
                <w:vertAlign w:val="superscript"/>
              </w:rPr>
              <w:t>o</w:t>
            </w:r>
            <w:r w:rsidRPr="00484ED9">
              <w:rPr>
                <w:b/>
              </w:rPr>
              <w:t xml:space="preserve"> du document</w:t>
            </w:r>
          </w:p>
        </w:tc>
        <w:tc>
          <w:tcPr>
            <w:tcW w:w="2694" w:type="dxa"/>
          </w:tcPr>
          <w:p w14:paraId="4FFEC987" w14:textId="251BCAD2" w:rsidR="001373C3" w:rsidRPr="00484ED9" w:rsidRDefault="001373C3" w:rsidP="00A55574">
            <w:pPr>
              <w:autoSpaceDE w:val="0"/>
              <w:autoSpaceDN w:val="0"/>
              <w:adjustRightInd w:val="0"/>
              <w:spacing w:line="276" w:lineRule="auto"/>
              <w:rPr>
                <w:rFonts w:cstheme="minorHAnsi"/>
                <w:b/>
                <w:bCs/>
              </w:rPr>
            </w:pPr>
            <w:r w:rsidRPr="00484ED9">
              <w:rPr>
                <w:rFonts w:cstheme="minorHAnsi"/>
                <w:b/>
                <w:bCs/>
              </w:rPr>
              <w:t>Organi</w:t>
            </w:r>
            <w:r w:rsidR="00333415" w:rsidRPr="00484ED9">
              <w:rPr>
                <w:rFonts w:cstheme="minorHAnsi"/>
                <w:b/>
                <w:bCs/>
              </w:rPr>
              <w:t>s</w:t>
            </w:r>
            <w:r w:rsidRPr="00484ED9">
              <w:rPr>
                <w:rFonts w:cstheme="minorHAnsi"/>
                <w:b/>
                <w:bCs/>
              </w:rPr>
              <w:t xml:space="preserve">ation </w:t>
            </w:r>
          </w:p>
        </w:tc>
        <w:tc>
          <w:tcPr>
            <w:tcW w:w="4393" w:type="dxa"/>
          </w:tcPr>
          <w:p w14:paraId="7C862FFC" w14:textId="3870E48C" w:rsidR="001373C3" w:rsidRPr="00484ED9" w:rsidRDefault="00A66A04" w:rsidP="00A55574">
            <w:pPr>
              <w:autoSpaceDE w:val="0"/>
              <w:autoSpaceDN w:val="0"/>
              <w:adjustRightInd w:val="0"/>
              <w:spacing w:line="276" w:lineRule="auto"/>
              <w:rPr>
                <w:rFonts w:cstheme="minorHAnsi"/>
                <w:b/>
                <w:bCs/>
                <w:highlight w:val="yellow"/>
              </w:rPr>
            </w:pPr>
            <w:r w:rsidRPr="00484ED9">
              <w:rPr>
                <w:b/>
              </w:rPr>
              <w:t>Document joint</w:t>
            </w:r>
          </w:p>
        </w:tc>
      </w:tr>
      <w:tr w:rsidR="006D6F68" w:rsidRPr="00484ED9" w14:paraId="0B434CD6" w14:textId="77777777" w:rsidTr="00A66A04">
        <w:tc>
          <w:tcPr>
            <w:tcW w:w="2263" w:type="dxa"/>
          </w:tcPr>
          <w:p w14:paraId="68FCBF23" w14:textId="7AC8FFC8" w:rsidR="006D6F68" w:rsidRPr="00484ED9" w:rsidRDefault="006D6F68" w:rsidP="006D6F68">
            <w:pPr>
              <w:autoSpaceDE w:val="0"/>
              <w:autoSpaceDN w:val="0"/>
              <w:adjustRightInd w:val="0"/>
              <w:spacing w:line="276" w:lineRule="auto"/>
              <w:jc w:val="center"/>
              <w:rPr>
                <w:rFonts w:cstheme="minorHAnsi"/>
              </w:rPr>
            </w:pPr>
            <w:r w:rsidRPr="00484ED9">
              <w:rPr>
                <w:rFonts w:cstheme="minorHAnsi"/>
              </w:rPr>
              <w:t>1a</w:t>
            </w:r>
          </w:p>
        </w:tc>
        <w:tc>
          <w:tcPr>
            <w:tcW w:w="2694" w:type="dxa"/>
          </w:tcPr>
          <w:p w14:paraId="433D98B3" w14:textId="215BD804" w:rsidR="006D6F68" w:rsidRPr="00484ED9" w:rsidRDefault="006D6F68" w:rsidP="006D6F68">
            <w:pPr>
              <w:autoSpaceDE w:val="0"/>
              <w:autoSpaceDN w:val="0"/>
              <w:adjustRightInd w:val="0"/>
              <w:spacing w:line="276" w:lineRule="auto"/>
              <w:rPr>
                <w:rFonts w:cstheme="minorHAnsi"/>
                <w:highlight w:val="yellow"/>
              </w:rPr>
            </w:pPr>
            <w:r w:rsidRPr="00484ED9">
              <w:rPr>
                <w:rFonts w:cstheme="minorHAnsi"/>
              </w:rPr>
              <w:t xml:space="preserve">Enterprise x </w:t>
            </w:r>
          </w:p>
        </w:tc>
        <w:tc>
          <w:tcPr>
            <w:tcW w:w="4393" w:type="dxa"/>
          </w:tcPr>
          <w:p w14:paraId="2D17F5F4" w14:textId="7B90C39C" w:rsidR="006D6F68" w:rsidRPr="00484ED9" w:rsidRDefault="006D6F68" w:rsidP="006D6F68">
            <w:pPr>
              <w:autoSpaceDE w:val="0"/>
              <w:autoSpaceDN w:val="0"/>
              <w:adjustRightInd w:val="0"/>
              <w:spacing w:line="276" w:lineRule="auto"/>
              <w:rPr>
                <w:rFonts w:cstheme="minorHAnsi"/>
              </w:rPr>
            </w:pPr>
            <w:r w:rsidRPr="00484ED9">
              <w:rPr>
                <w:rFonts w:cstheme="minorHAnsi"/>
              </w:rPr>
              <w:t>Lettre du PDG (1</w:t>
            </w:r>
            <w:r w:rsidRPr="00484ED9">
              <w:rPr>
                <w:rFonts w:cstheme="minorHAnsi"/>
                <w:vertAlign w:val="superscript"/>
              </w:rPr>
              <w:t>er</w:t>
            </w:r>
            <w:r w:rsidRPr="00484ED9">
              <w:rPr>
                <w:rFonts w:cstheme="minorHAnsi"/>
              </w:rPr>
              <w:t xml:space="preserve"> octobre 2013)</w:t>
            </w:r>
          </w:p>
        </w:tc>
      </w:tr>
      <w:tr w:rsidR="006D6F68" w:rsidRPr="00484ED9" w14:paraId="10857533" w14:textId="77777777" w:rsidTr="00A66A04">
        <w:tc>
          <w:tcPr>
            <w:tcW w:w="2263" w:type="dxa"/>
          </w:tcPr>
          <w:p w14:paraId="2FE77440" w14:textId="3B45A03E" w:rsidR="006D6F68" w:rsidRPr="00484ED9" w:rsidRDefault="006D6F68" w:rsidP="006D6F68">
            <w:pPr>
              <w:autoSpaceDE w:val="0"/>
              <w:autoSpaceDN w:val="0"/>
              <w:adjustRightInd w:val="0"/>
              <w:spacing w:line="276" w:lineRule="auto"/>
              <w:jc w:val="center"/>
              <w:rPr>
                <w:rFonts w:cstheme="minorHAnsi"/>
              </w:rPr>
            </w:pPr>
            <w:r w:rsidRPr="00484ED9">
              <w:rPr>
                <w:rFonts w:cstheme="minorHAnsi"/>
              </w:rPr>
              <w:t>1b</w:t>
            </w:r>
          </w:p>
        </w:tc>
        <w:tc>
          <w:tcPr>
            <w:tcW w:w="2694" w:type="dxa"/>
          </w:tcPr>
          <w:p w14:paraId="5D63922A" w14:textId="5835FA2A" w:rsidR="006D6F68" w:rsidRPr="00484ED9" w:rsidRDefault="006D6F68" w:rsidP="006D6F68">
            <w:pPr>
              <w:autoSpaceDE w:val="0"/>
              <w:autoSpaceDN w:val="0"/>
              <w:adjustRightInd w:val="0"/>
              <w:spacing w:line="276" w:lineRule="auto"/>
              <w:rPr>
                <w:rFonts w:cstheme="minorHAnsi"/>
                <w:highlight w:val="yellow"/>
              </w:rPr>
            </w:pPr>
            <w:r w:rsidRPr="00484ED9">
              <w:rPr>
                <w:rFonts w:cstheme="minorHAnsi"/>
              </w:rPr>
              <w:t>Enterprise x</w:t>
            </w:r>
          </w:p>
        </w:tc>
        <w:tc>
          <w:tcPr>
            <w:tcW w:w="4393" w:type="dxa"/>
          </w:tcPr>
          <w:p w14:paraId="4FEB4A12" w14:textId="3CFAF881" w:rsidR="006D6F68" w:rsidRPr="00484ED9" w:rsidRDefault="006D6F68" w:rsidP="006D6F68">
            <w:pPr>
              <w:autoSpaceDE w:val="0"/>
              <w:autoSpaceDN w:val="0"/>
              <w:adjustRightInd w:val="0"/>
              <w:spacing w:line="276" w:lineRule="auto"/>
              <w:rPr>
                <w:rFonts w:cstheme="minorHAnsi"/>
              </w:rPr>
            </w:pPr>
            <w:r w:rsidRPr="00484ED9">
              <w:rPr>
                <w:rFonts w:cstheme="minorHAnsi"/>
              </w:rPr>
              <w:t xml:space="preserve">États financiers audités </w:t>
            </w:r>
          </w:p>
        </w:tc>
      </w:tr>
      <w:tr w:rsidR="006D6F68" w:rsidRPr="00484ED9" w14:paraId="3C790178" w14:textId="77777777" w:rsidTr="00A66A04">
        <w:tc>
          <w:tcPr>
            <w:tcW w:w="2263" w:type="dxa"/>
          </w:tcPr>
          <w:p w14:paraId="6AEDE524" w14:textId="343E750F" w:rsidR="006D6F68" w:rsidRPr="00484ED9" w:rsidRDefault="006D6F68" w:rsidP="006D6F68">
            <w:pPr>
              <w:autoSpaceDE w:val="0"/>
              <w:autoSpaceDN w:val="0"/>
              <w:adjustRightInd w:val="0"/>
              <w:spacing w:line="276" w:lineRule="auto"/>
              <w:jc w:val="center"/>
              <w:rPr>
                <w:rFonts w:cstheme="minorHAnsi"/>
              </w:rPr>
            </w:pPr>
            <w:r w:rsidRPr="00484ED9">
              <w:rPr>
                <w:rFonts w:cstheme="minorHAnsi"/>
              </w:rPr>
              <w:t>2a</w:t>
            </w:r>
          </w:p>
        </w:tc>
        <w:tc>
          <w:tcPr>
            <w:tcW w:w="2694" w:type="dxa"/>
          </w:tcPr>
          <w:p w14:paraId="437C7816" w14:textId="6B95BED2" w:rsidR="006D6F68" w:rsidRPr="00484ED9" w:rsidRDefault="006D6F68" w:rsidP="006D6F68">
            <w:pPr>
              <w:autoSpaceDE w:val="0"/>
              <w:autoSpaceDN w:val="0"/>
              <w:adjustRightInd w:val="0"/>
              <w:spacing w:line="276" w:lineRule="auto"/>
              <w:rPr>
                <w:rFonts w:cstheme="minorHAnsi"/>
                <w:highlight w:val="yellow"/>
              </w:rPr>
            </w:pPr>
            <w:r w:rsidRPr="00484ED9">
              <w:rPr>
                <w:rFonts w:cstheme="minorHAnsi"/>
              </w:rPr>
              <w:t>Enterprise x</w:t>
            </w:r>
          </w:p>
        </w:tc>
        <w:tc>
          <w:tcPr>
            <w:tcW w:w="4393" w:type="dxa"/>
          </w:tcPr>
          <w:p w14:paraId="1917ADF3" w14:textId="6F4FB35F" w:rsidR="006D6F68" w:rsidRPr="00484ED9" w:rsidRDefault="006D6F68" w:rsidP="006D6F68">
            <w:pPr>
              <w:autoSpaceDE w:val="0"/>
              <w:autoSpaceDN w:val="0"/>
              <w:adjustRightInd w:val="0"/>
              <w:spacing w:line="276" w:lineRule="auto"/>
              <w:rPr>
                <w:rFonts w:cstheme="minorHAnsi"/>
              </w:rPr>
            </w:pPr>
            <w:r w:rsidRPr="00484ED9">
              <w:rPr>
                <w:rFonts w:cstheme="minorHAnsi"/>
              </w:rPr>
              <w:t xml:space="preserve">Projections de trésorerie </w:t>
            </w:r>
          </w:p>
        </w:tc>
      </w:tr>
      <w:tr w:rsidR="001373C3" w:rsidRPr="00484ED9" w14:paraId="2ED5B708" w14:textId="77777777" w:rsidTr="00A66A04">
        <w:tc>
          <w:tcPr>
            <w:tcW w:w="2263" w:type="dxa"/>
          </w:tcPr>
          <w:p w14:paraId="093A294C" w14:textId="77777777" w:rsidR="001373C3" w:rsidRPr="00484ED9" w:rsidRDefault="001373C3" w:rsidP="00A55574">
            <w:pPr>
              <w:autoSpaceDE w:val="0"/>
              <w:autoSpaceDN w:val="0"/>
              <w:adjustRightInd w:val="0"/>
              <w:spacing w:line="276" w:lineRule="auto"/>
              <w:rPr>
                <w:rFonts w:cstheme="minorHAnsi"/>
              </w:rPr>
            </w:pPr>
          </w:p>
        </w:tc>
        <w:tc>
          <w:tcPr>
            <w:tcW w:w="2694" w:type="dxa"/>
          </w:tcPr>
          <w:p w14:paraId="174EEDC7" w14:textId="77777777" w:rsidR="001373C3" w:rsidRPr="00484ED9" w:rsidRDefault="001373C3" w:rsidP="00A55574">
            <w:pPr>
              <w:autoSpaceDE w:val="0"/>
              <w:autoSpaceDN w:val="0"/>
              <w:adjustRightInd w:val="0"/>
              <w:spacing w:line="276" w:lineRule="auto"/>
              <w:rPr>
                <w:rFonts w:cstheme="minorHAnsi"/>
              </w:rPr>
            </w:pPr>
          </w:p>
        </w:tc>
        <w:tc>
          <w:tcPr>
            <w:tcW w:w="4393" w:type="dxa"/>
          </w:tcPr>
          <w:p w14:paraId="4A04A25D" w14:textId="77777777" w:rsidR="001373C3" w:rsidRPr="00484ED9" w:rsidRDefault="001373C3" w:rsidP="00A55574">
            <w:pPr>
              <w:autoSpaceDE w:val="0"/>
              <w:autoSpaceDN w:val="0"/>
              <w:adjustRightInd w:val="0"/>
              <w:spacing w:line="276" w:lineRule="auto"/>
              <w:rPr>
                <w:rFonts w:cstheme="minorHAnsi"/>
              </w:rPr>
            </w:pPr>
          </w:p>
        </w:tc>
      </w:tr>
      <w:tr w:rsidR="00D92384" w:rsidRPr="00484ED9" w14:paraId="75021A98" w14:textId="77777777" w:rsidTr="00A66A04">
        <w:tc>
          <w:tcPr>
            <w:tcW w:w="2263" w:type="dxa"/>
          </w:tcPr>
          <w:p w14:paraId="3C97EC98" w14:textId="77777777" w:rsidR="00D92384" w:rsidRPr="00484ED9" w:rsidRDefault="00D92384" w:rsidP="00A55574">
            <w:pPr>
              <w:autoSpaceDE w:val="0"/>
              <w:autoSpaceDN w:val="0"/>
              <w:adjustRightInd w:val="0"/>
              <w:spacing w:line="276" w:lineRule="auto"/>
              <w:rPr>
                <w:rFonts w:cstheme="minorHAnsi"/>
              </w:rPr>
            </w:pPr>
          </w:p>
        </w:tc>
        <w:tc>
          <w:tcPr>
            <w:tcW w:w="2694" w:type="dxa"/>
          </w:tcPr>
          <w:p w14:paraId="2B5C4CA6" w14:textId="77777777" w:rsidR="00D92384" w:rsidRPr="00484ED9" w:rsidRDefault="00D92384" w:rsidP="00A55574">
            <w:pPr>
              <w:autoSpaceDE w:val="0"/>
              <w:autoSpaceDN w:val="0"/>
              <w:adjustRightInd w:val="0"/>
              <w:spacing w:line="276" w:lineRule="auto"/>
              <w:rPr>
                <w:rFonts w:cstheme="minorHAnsi"/>
              </w:rPr>
            </w:pPr>
          </w:p>
        </w:tc>
        <w:tc>
          <w:tcPr>
            <w:tcW w:w="4393" w:type="dxa"/>
          </w:tcPr>
          <w:p w14:paraId="0EF55672" w14:textId="77777777" w:rsidR="00D92384" w:rsidRPr="00484ED9" w:rsidRDefault="00D92384" w:rsidP="00A55574">
            <w:pPr>
              <w:autoSpaceDE w:val="0"/>
              <w:autoSpaceDN w:val="0"/>
              <w:adjustRightInd w:val="0"/>
              <w:spacing w:line="276" w:lineRule="auto"/>
              <w:rPr>
                <w:rFonts w:cstheme="minorHAnsi"/>
              </w:rPr>
            </w:pPr>
          </w:p>
        </w:tc>
      </w:tr>
      <w:tr w:rsidR="00D92384" w:rsidRPr="00484ED9" w14:paraId="755CDB28" w14:textId="77777777" w:rsidTr="00A66A04">
        <w:tc>
          <w:tcPr>
            <w:tcW w:w="2263" w:type="dxa"/>
          </w:tcPr>
          <w:p w14:paraId="63C836A5" w14:textId="77777777" w:rsidR="00D92384" w:rsidRPr="00484ED9" w:rsidRDefault="00D92384" w:rsidP="00A55574">
            <w:pPr>
              <w:autoSpaceDE w:val="0"/>
              <w:autoSpaceDN w:val="0"/>
              <w:adjustRightInd w:val="0"/>
              <w:spacing w:line="276" w:lineRule="auto"/>
              <w:rPr>
                <w:rFonts w:cstheme="minorHAnsi"/>
              </w:rPr>
            </w:pPr>
          </w:p>
        </w:tc>
        <w:tc>
          <w:tcPr>
            <w:tcW w:w="2694" w:type="dxa"/>
          </w:tcPr>
          <w:p w14:paraId="12E53C93" w14:textId="77777777" w:rsidR="00D92384" w:rsidRPr="00484ED9" w:rsidRDefault="00D92384" w:rsidP="00A55574">
            <w:pPr>
              <w:autoSpaceDE w:val="0"/>
              <w:autoSpaceDN w:val="0"/>
              <w:adjustRightInd w:val="0"/>
              <w:spacing w:line="276" w:lineRule="auto"/>
              <w:rPr>
                <w:rFonts w:cstheme="minorHAnsi"/>
              </w:rPr>
            </w:pPr>
          </w:p>
        </w:tc>
        <w:tc>
          <w:tcPr>
            <w:tcW w:w="4393" w:type="dxa"/>
          </w:tcPr>
          <w:p w14:paraId="7F5184B4" w14:textId="77777777" w:rsidR="00D92384" w:rsidRPr="00484ED9" w:rsidRDefault="00D92384" w:rsidP="00A55574">
            <w:pPr>
              <w:autoSpaceDE w:val="0"/>
              <w:autoSpaceDN w:val="0"/>
              <w:adjustRightInd w:val="0"/>
              <w:spacing w:line="276" w:lineRule="auto"/>
              <w:rPr>
                <w:rFonts w:cstheme="minorHAnsi"/>
              </w:rPr>
            </w:pPr>
          </w:p>
        </w:tc>
      </w:tr>
    </w:tbl>
    <w:p w14:paraId="2FE8C9CA" w14:textId="77777777" w:rsidR="001373C3" w:rsidRPr="00484ED9" w:rsidRDefault="001373C3" w:rsidP="00F64368">
      <w:pPr>
        <w:autoSpaceDE w:val="0"/>
        <w:autoSpaceDN w:val="0"/>
        <w:adjustRightInd w:val="0"/>
        <w:rPr>
          <w:rFonts w:cstheme="minorHAnsi"/>
        </w:rPr>
      </w:pPr>
    </w:p>
    <w:p w14:paraId="6B337D93" w14:textId="77777777" w:rsidR="006D6F68" w:rsidRPr="00484ED9" w:rsidRDefault="006D6F68">
      <w:pPr>
        <w:rPr>
          <w:rFonts w:eastAsia="Times New Roman" w:cstheme="minorHAnsi"/>
          <w:b/>
          <w:bCs/>
          <w:szCs w:val="20"/>
        </w:rPr>
      </w:pPr>
      <w:r w:rsidRPr="00484ED9">
        <w:rPr>
          <w:rFonts w:cstheme="minorHAnsi"/>
          <w:b/>
          <w:bCs/>
        </w:rPr>
        <w:br w:type="page"/>
      </w:r>
    </w:p>
    <w:p w14:paraId="0BA8BEDB" w14:textId="6B2C5900" w:rsidR="00F64368" w:rsidRPr="00484ED9" w:rsidRDefault="005D591F" w:rsidP="00F64368">
      <w:pPr>
        <w:pStyle w:val="BodyText"/>
        <w:rPr>
          <w:rFonts w:ascii="Verdana" w:hAnsi="Verdana" w:cstheme="minorHAnsi"/>
          <w:b/>
          <w:bCs/>
          <w:sz w:val="20"/>
          <w:lang w:val="fr-CA"/>
        </w:rPr>
      </w:pPr>
      <w:r w:rsidRPr="00484ED9">
        <w:rPr>
          <w:rFonts w:ascii="Verdana" w:hAnsi="Verdana" w:cstheme="minorHAnsi"/>
          <w:b/>
          <w:bCs/>
          <w:sz w:val="20"/>
          <w:lang w:val="fr-CA"/>
        </w:rPr>
        <w:lastRenderedPageBreak/>
        <w:t>ANNEXE</w:t>
      </w:r>
      <w:r w:rsidR="00F64368" w:rsidRPr="00484ED9">
        <w:rPr>
          <w:rFonts w:ascii="Verdana" w:hAnsi="Verdana" w:cstheme="minorHAnsi"/>
          <w:b/>
          <w:bCs/>
          <w:sz w:val="20"/>
          <w:lang w:val="fr-CA"/>
        </w:rPr>
        <w:t xml:space="preserve"> </w:t>
      </w:r>
      <w:r w:rsidR="00F64368" w:rsidRPr="00484ED9" w:rsidDel="007556A7">
        <w:rPr>
          <w:rFonts w:ascii="Verdana" w:hAnsi="Verdana" w:cstheme="minorHAnsi"/>
          <w:b/>
          <w:bCs/>
          <w:sz w:val="20"/>
          <w:lang w:val="fr-CA"/>
        </w:rPr>
        <w:t>6</w:t>
      </w:r>
      <w:r w:rsidR="00F64368" w:rsidRPr="00484ED9">
        <w:rPr>
          <w:rFonts w:ascii="Verdana" w:hAnsi="Verdana" w:cstheme="minorHAnsi"/>
          <w:b/>
          <w:bCs/>
          <w:sz w:val="20"/>
          <w:lang w:val="fr-CA"/>
        </w:rPr>
        <w:t xml:space="preserve"> – </w:t>
      </w:r>
      <w:r w:rsidR="00F64368" w:rsidRPr="00484ED9">
        <w:rPr>
          <w:rFonts w:ascii="Verdana" w:hAnsi="Verdana" w:cstheme="minorHAnsi"/>
          <w:b/>
          <w:caps/>
          <w:sz w:val="20"/>
          <w:lang w:val="fr-CA"/>
        </w:rPr>
        <w:t>Curricul</w:t>
      </w:r>
      <w:r w:rsidR="000437B5" w:rsidRPr="00484ED9">
        <w:rPr>
          <w:rFonts w:ascii="Verdana" w:hAnsi="Verdana" w:cstheme="minorHAnsi"/>
          <w:b/>
          <w:caps/>
          <w:sz w:val="20"/>
          <w:lang w:val="fr-CA"/>
        </w:rPr>
        <w:t>ums</w:t>
      </w:r>
      <w:r w:rsidR="00F64368" w:rsidRPr="00484ED9">
        <w:rPr>
          <w:rFonts w:ascii="Verdana" w:hAnsi="Verdana" w:cstheme="minorHAnsi"/>
          <w:b/>
          <w:caps/>
          <w:sz w:val="20"/>
          <w:lang w:val="fr-CA"/>
        </w:rPr>
        <w:t xml:space="preserve"> Vitae and BIOgraphies</w:t>
      </w:r>
    </w:p>
    <w:p w14:paraId="63AE832A" w14:textId="77777777" w:rsidR="00F64368" w:rsidRPr="00484ED9" w:rsidRDefault="00F64368" w:rsidP="00F64368">
      <w:pPr>
        <w:rPr>
          <w:rFonts w:cstheme="minorHAnsi"/>
          <w:highlight w:val="yellow"/>
        </w:rPr>
      </w:pPr>
    </w:p>
    <w:p w14:paraId="5CF0EC49" w14:textId="77777777" w:rsidR="00EE0DD7" w:rsidRPr="00484ED9" w:rsidRDefault="00EE0DD7" w:rsidP="00EE0DD7">
      <w:pPr>
        <w:rPr>
          <w:rFonts w:cstheme="minorHAnsi"/>
        </w:rPr>
      </w:pPr>
      <w:r w:rsidRPr="00484ED9">
        <w:rPr>
          <w:rFonts w:cstheme="minorHAnsi"/>
        </w:rPr>
        <w:t>Fournissez les curriculums vitae (CV) ou biographies (maximum de deux [2] pages chaque) d’au plus cinq (5) membres du personnel clés, mettant en évidence leur expérience et leurs antécédents professionnels.</w:t>
      </w:r>
    </w:p>
    <w:p w14:paraId="21A58456" w14:textId="77777777" w:rsidR="00EE0DD7" w:rsidRPr="00484ED9" w:rsidRDefault="00EE0DD7" w:rsidP="00EE0DD7">
      <w:pPr>
        <w:rPr>
          <w:rFonts w:cstheme="minorHAnsi"/>
        </w:rPr>
      </w:pPr>
    </w:p>
    <w:p w14:paraId="65D2AC95" w14:textId="77777777" w:rsidR="00EE0DD7" w:rsidRPr="00484ED9" w:rsidRDefault="00EE0DD7" w:rsidP="00EE0DD7">
      <w:pPr>
        <w:rPr>
          <w:rFonts w:cstheme="minorHAnsi"/>
          <w:highlight w:val="yellow"/>
        </w:rPr>
      </w:pPr>
      <w:r w:rsidRPr="00484ED9">
        <w:t>Génome Canada s’engage à tenir compte de la valeur et de l’impact de tous les résultats des recherches et des communications des demandeurs</w:t>
      </w:r>
      <w:r w:rsidRPr="00484ED9">
        <w:rPr>
          <w:rFonts w:cstheme="minorHAnsi"/>
        </w:rPr>
        <w:t xml:space="preserve"> (y compris les ensembles de données et les logiciels), en plus des publications de recherche, et prendre en considération un large éventail de mesures d’impact, notamment des indicateurs qualitatifs de l’impact de la recherche, tels que l’influence sur les politiques et les pratiques. </w:t>
      </w:r>
      <w:r w:rsidRPr="00484ED9">
        <w:t>Génome Canada s’engage également à respecter le principe selon lequel le contenu scientifique d’un résultat de recherche est beaucoup plus important que les paramètres de publication ou l’identité de la revue dans laquelle il a été publié.</w:t>
      </w:r>
    </w:p>
    <w:p w14:paraId="416C1A4D" w14:textId="77777777" w:rsidR="00F64368" w:rsidRPr="00484ED9" w:rsidRDefault="00F64368" w:rsidP="00F64368">
      <w:pPr>
        <w:ind w:left="220" w:hanging="220"/>
        <w:rPr>
          <w:rFonts w:cstheme="minorHAnsi"/>
          <w:highlight w:val="yellow"/>
        </w:rPr>
      </w:pPr>
    </w:p>
    <w:p w14:paraId="7C0A5B80" w14:textId="0A8F272C" w:rsidR="00C22A7D" w:rsidRPr="00484ED9" w:rsidRDefault="00C22A7D" w:rsidP="00C22A7D">
      <w:pPr>
        <w:rPr>
          <w:b/>
          <w:szCs w:val="20"/>
        </w:rPr>
      </w:pPr>
      <w:r w:rsidRPr="00484ED9">
        <w:t>Énumérez dans le tableau qui suit les personnes dont un CV/bio est joint.</w:t>
      </w:r>
      <w:r w:rsidRPr="00484ED9">
        <w:rPr>
          <w:b/>
        </w:rPr>
        <w:tab/>
      </w:r>
    </w:p>
    <w:p w14:paraId="25001BE9" w14:textId="77777777" w:rsidR="00F64368" w:rsidRPr="00484ED9" w:rsidRDefault="00F64368" w:rsidP="00F64368">
      <w:pPr>
        <w:rPr>
          <w:rFonts w:cstheme="minorHAnsi"/>
          <w:highlight w:val="yellow"/>
        </w:rPr>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9"/>
        <w:gridCol w:w="2131"/>
        <w:gridCol w:w="2790"/>
        <w:gridCol w:w="2160"/>
      </w:tblGrid>
      <w:tr w:rsidR="00F64368" w:rsidRPr="00484ED9" w14:paraId="1EB76C57" w14:textId="77777777" w:rsidTr="002A06D7">
        <w:tc>
          <w:tcPr>
            <w:tcW w:w="2549" w:type="dxa"/>
          </w:tcPr>
          <w:p w14:paraId="103B6F39" w14:textId="6AB5DB4D" w:rsidR="00F64368" w:rsidRPr="00484ED9" w:rsidRDefault="001E6E82" w:rsidP="001E6E82">
            <w:pPr>
              <w:pStyle w:val="Footer"/>
              <w:spacing w:line="276" w:lineRule="auto"/>
              <w:rPr>
                <w:rFonts w:cstheme="minorHAnsi"/>
                <w:b/>
              </w:rPr>
            </w:pPr>
            <w:r w:rsidRPr="00484ED9">
              <w:rPr>
                <w:rFonts w:cstheme="minorHAnsi"/>
                <w:b/>
              </w:rPr>
              <w:t xml:space="preserve">Nom de famille </w:t>
            </w:r>
          </w:p>
        </w:tc>
        <w:tc>
          <w:tcPr>
            <w:tcW w:w="2131" w:type="dxa"/>
          </w:tcPr>
          <w:p w14:paraId="53268C50" w14:textId="7AFFE6F5" w:rsidR="00F64368" w:rsidRPr="00484ED9" w:rsidRDefault="001E6E82" w:rsidP="00A55574">
            <w:pPr>
              <w:pStyle w:val="Footer"/>
              <w:spacing w:line="276" w:lineRule="auto"/>
              <w:ind w:left="284"/>
              <w:rPr>
                <w:rFonts w:cstheme="minorHAnsi"/>
                <w:b/>
              </w:rPr>
            </w:pPr>
            <w:r w:rsidRPr="00484ED9">
              <w:rPr>
                <w:rFonts w:cstheme="minorHAnsi"/>
                <w:b/>
              </w:rPr>
              <w:t>Prénom</w:t>
            </w:r>
          </w:p>
        </w:tc>
        <w:tc>
          <w:tcPr>
            <w:tcW w:w="2790" w:type="dxa"/>
          </w:tcPr>
          <w:p w14:paraId="08E1B228" w14:textId="77777777" w:rsidR="00F64368" w:rsidRPr="00484ED9" w:rsidRDefault="00F64368" w:rsidP="00A55574">
            <w:pPr>
              <w:pStyle w:val="Footer"/>
              <w:spacing w:line="276" w:lineRule="auto"/>
              <w:ind w:left="284"/>
              <w:rPr>
                <w:rFonts w:cstheme="minorHAnsi"/>
                <w:b/>
              </w:rPr>
            </w:pPr>
            <w:r w:rsidRPr="00484ED9">
              <w:rPr>
                <w:rFonts w:cstheme="minorHAnsi"/>
                <w:b/>
              </w:rPr>
              <w:t>Affiliation</w:t>
            </w:r>
          </w:p>
        </w:tc>
        <w:tc>
          <w:tcPr>
            <w:tcW w:w="2160" w:type="dxa"/>
          </w:tcPr>
          <w:p w14:paraId="557C5AE2" w14:textId="3B32C825" w:rsidR="00F64368" w:rsidRPr="00484ED9" w:rsidRDefault="0084180A" w:rsidP="00A55574">
            <w:pPr>
              <w:pStyle w:val="Footer"/>
              <w:spacing w:line="276" w:lineRule="auto"/>
              <w:ind w:left="284"/>
              <w:rPr>
                <w:rFonts w:cstheme="minorHAnsi"/>
                <w:b/>
              </w:rPr>
            </w:pPr>
            <w:r w:rsidRPr="00484ED9">
              <w:rPr>
                <w:b/>
              </w:rPr>
              <w:t>Rôle</w:t>
            </w:r>
            <w:r w:rsidRPr="00484ED9">
              <w:rPr>
                <w:rStyle w:val="FootnoteReference"/>
                <w:rFonts w:cstheme="minorHAnsi"/>
              </w:rPr>
              <w:t xml:space="preserve"> </w:t>
            </w:r>
            <w:r w:rsidR="00F64368" w:rsidRPr="00484ED9">
              <w:rPr>
                <w:rStyle w:val="FootnoteReference"/>
                <w:rFonts w:cstheme="minorHAnsi"/>
              </w:rPr>
              <w:footnoteReference w:id="4"/>
            </w:r>
          </w:p>
        </w:tc>
      </w:tr>
      <w:tr w:rsidR="00F64368" w:rsidRPr="00484ED9" w14:paraId="2CD2CC04" w14:textId="77777777" w:rsidTr="002A06D7">
        <w:tc>
          <w:tcPr>
            <w:tcW w:w="2549" w:type="dxa"/>
          </w:tcPr>
          <w:p w14:paraId="7DC41015" w14:textId="77777777" w:rsidR="00F64368" w:rsidRPr="00484ED9" w:rsidRDefault="00F64368" w:rsidP="00A55574">
            <w:pPr>
              <w:pStyle w:val="Footer"/>
              <w:spacing w:line="276" w:lineRule="auto"/>
              <w:ind w:left="176"/>
              <w:rPr>
                <w:rFonts w:cstheme="minorHAnsi"/>
              </w:rPr>
            </w:pPr>
          </w:p>
        </w:tc>
        <w:tc>
          <w:tcPr>
            <w:tcW w:w="2131" w:type="dxa"/>
          </w:tcPr>
          <w:p w14:paraId="65A9E499" w14:textId="77777777" w:rsidR="00F64368" w:rsidRPr="00484ED9" w:rsidRDefault="00F64368" w:rsidP="00A55574">
            <w:pPr>
              <w:pStyle w:val="Footer"/>
              <w:spacing w:line="276" w:lineRule="auto"/>
              <w:ind w:left="37"/>
              <w:rPr>
                <w:rFonts w:cstheme="minorHAnsi"/>
              </w:rPr>
            </w:pPr>
          </w:p>
        </w:tc>
        <w:tc>
          <w:tcPr>
            <w:tcW w:w="2790" w:type="dxa"/>
          </w:tcPr>
          <w:p w14:paraId="41B39BDF" w14:textId="77777777" w:rsidR="00F64368" w:rsidRPr="00484ED9" w:rsidRDefault="00F64368" w:rsidP="00A55574">
            <w:pPr>
              <w:pStyle w:val="Footer"/>
              <w:spacing w:line="276" w:lineRule="auto"/>
              <w:ind w:left="32"/>
              <w:rPr>
                <w:rFonts w:cstheme="minorHAnsi"/>
              </w:rPr>
            </w:pPr>
          </w:p>
        </w:tc>
        <w:tc>
          <w:tcPr>
            <w:tcW w:w="2160" w:type="dxa"/>
          </w:tcPr>
          <w:p w14:paraId="226F8F22" w14:textId="77777777" w:rsidR="00F64368" w:rsidRPr="00484ED9" w:rsidRDefault="00F64368" w:rsidP="00A55574">
            <w:pPr>
              <w:pStyle w:val="Footer"/>
              <w:spacing w:line="276" w:lineRule="auto"/>
              <w:ind w:left="77"/>
              <w:rPr>
                <w:rFonts w:cstheme="minorHAnsi"/>
              </w:rPr>
            </w:pPr>
          </w:p>
        </w:tc>
      </w:tr>
      <w:tr w:rsidR="00F64368" w:rsidRPr="00484ED9" w14:paraId="6F004ECD" w14:textId="77777777" w:rsidTr="002A06D7">
        <w:tc>
          <w:tcPr>
            <w:tcW w:w="2549" w:type="dxa"/>
          </w:tcPr>
          <w:p w14:paraId="2DE985ED" w14:textId="77777777" w:rsidR="00F64368" w:rsidRPr="00484ED9" w:rsidRDefault="00F64368" w:rsidP="00A55574">
            <w:pPr>
              <w:pStyle w:val="Footer"/>
              <w:spacing w:line="276" w:lineRule="auto"/>
              <w:ind w:left="176"/>
              <w:rPr>
                <w:rFonts w:cstheme="minorHAnsi"/>
              </w:rPr>
            </w:pPr>
          </w:p>
        </w:tc>
        <w:tc>
          <w:tcPr>
            <w:tcW w:w="2131" w:type="dxa"/>
          </w:tcPr>
          <w:p w14:paraId="72C3B215" w14:textId="77777777" w:rsidR="00F64368" w:rsidRPr="00484ED9" w:rsidRDefault="00F64368" w:rsidP="00A55574">
            <w:pPr>
              <w:pStyle w:val="Footer"/>
              <w:spacing w:line="276" w:lineRule="auto"/>
              <w:ind w:left="37"/>
              <w:rPr>
                <w:rFonts w:cstheme="minorHAnsi"/>
              </w:rPr>
            </w:pPr>
          </w:p>
        </w:tc>
        <w:tc>
          <w:tcPr>
            <w:tcW w:w="2790" w:type="dxa"/>
          </w:tcPr>
          <w:p w14:paraId="5893B96D" w14:textId="77777777" w:rsidR="00F64368" w:rsidRPr="00484ED9" w:rsidRDefault="00F64368" w:rsidP="00A55574">
            <w:pPr>
              <w:pStyle w:val="Footer"/>
              <w:spacing w:line="276" w:lineRule="auto"/>
              <w:ind w:left="32"/>
              <w:rPr>
                <w:rFonts w:cstheme="minorHAnsi"/>
              </w:rPr>
            </w:pPr>
          </w:p>
        </w:tc>
        <w:tc>
          <w:tcPr>
            <w:tcW w:w="2160" w:type="dxa"/>
          </w:tcPr>
          <w:p w14:paraId="363D76B8" w14:textId="77777777" w:rsidR="00F64368" w:rsidRPr="00484ED9" w:rsidRDefault="00F64368" w:rsidP="00A55574">
            <w:pPr>
              <w:pStyle w:val="Footer"/>
              <w:spacing w:line="276" w:lineRule="auto"/>
              <w:ind w:left="77"/>
              <w:rPr>
                <w:rFonts w:cstheme="minorHAnsi"/>
              </w:rPr>
            </w:pPr>
          </w:p>
        </w:tc>
      </w:tr>
      <w:tr w:rsidR="00F64368" w:rsidRPr="00484ED9" w14:paraId="08F6B6F8" w14:textId="77777777" w:rsidTr="002A06D7">
        <w:tc>
          <w:tcPr>
            <w:tcW w:w="2549" w:type="dxa"/>
          </w:tcPr>
          <w:p w14:paraId="79DC0621" w14:textId="77777777" w:rsidR="00F64368" w:rsidRPr="00484ED9" w:rsidRDefault="00F64368" w:rsidP="00A55574">
            <w:pPr>
              <w:pStyle w:val="Footer"/>
              <w:spacing w:line="276" w:lineRule="auto"/>
              <w:ind w:left="176"/>
              <w:rPr>
                <w:rFonts w:cstheme="minorHAnsi"/>
              </w:rPr>
            </w:pPr>
          </w:p>
        </w:tc>
        <w:tc>
          <w:tcPr>
            <w:tcW w:w="2131" w:type="dxa"/>
          </w:tcPr>
          <w:p w14:paraId="08E42357" w14:textId="77777777" w:rsidR="00F64368" w:rsidRPr="00484ED9" w:rsidRDefault="00F64368" w:rsidP="00A55574">
            <w:pPr>
              <w:pStyle w:val="Footer"/>
              <w:spacing w:line="276" w:lineRule="auto"/>
              <w:ind w:left="37"/>
              <w:rPr>
                <w:rFonts w:cstheme="minorHAnsi"/>
              </w:rPr>
            </w:pPr>
          </w:p>
        </w:tc>
        <w:tc>
          <w:tcPr>
            <w:tcW w:w="2790" w:type="dxa"/>
          </w:tcPr>
          <w:p w14:paraId="332C841E" w14:textId="77777777" w:rsidR="00F64368" w:rsidRPr="00484ED9" w:rsidRDefault="00F64368" w:rsidP="00A55574">
            <w:pPr>
              <w:pStyle w:val="Footer"/>
              <w:spacing w:line="276" w:lineRule="auto"/>
              <w:ind w:left="32"/>
              <w:rPr>
                <w:rFonts w:cstheme="minorHAnsi"/>
              </w:rPr>
            </w:pPr>
          </w:p>
        </w:tc>
        <w:tc>
          <w:tcPr>
            <w:tcW w:w="2160" w:type="dxa"/>
          </w:tcPr>
          <w:p w14:paraId="4DD53FA0" w14:textId="77777777" w:rsidR="00F64368" w:rsidRPr="00484ED9" w:rsidRDefault="00F64368" w:rsidP="00A55574">
            <w:pPr>
              <w:pStyle w:val="Footer"/>
              <w:spacing w:line="276" w:lineRule="auto"/>
              <w:ind w:left="77"/>
              <w:rPr>
                <w:rFonts w:cstheme="minorHAnsi"/>
              </w:rPr>
            </w:pPr>
          </w:p>
        </w:tc>
      </w:tr>
      <w:tr w:rsidR="00F64368" w:rsidRPr="00484ED9" w14:paraId="59492590" w14:textId="77777777" w:rsidTr="002A06D7">
        <w:tc>
          <w:tcPr>
            <w:tcW w:w="2549" w:type="dxa"/>
          </w:tcPr>
          <w:p w14:paraId="7BD5F366" w14:textId="77777777" w:rsidR="00F64368" w:rsidRPr="00484ED9" w:rsidRDefault="00F64368" w:rsidP="00A55574">
            <w:pPr>
              <w:pStyle w:val="Footer"/>
              <w:spacing w:line="276" w:lineRule="auto"/>
              <w:ind w:left="176"/>
              <w:rPr>
                <w:rFonts w:cstheme="minorHAnsi"/>
              </w:rPr>
            </w:pPr>
          </w:p>
        </w:tc>
        <w:tc>
          <w:tcPr>
            <w:tcW w:w="2131" w:type="dxa"/>
          </w:tcPr>
          <w:p w14:paraId="59E78FCE" w14:textId="77777777" w:rsidR="00F64368" w:rsidRPr="00484ED9" w:rsidRDefault="00F64368" w:rsidP="00A55574">
            <w:pPr>
              <w:pStyle w:val="Footer"/>
              <w:spacing w:line="276" w:lineRule="auto"/>
              <w:ind w:left="37"/>
              <w:rPr>
                <w:rFonts w:cstheme="minorHAnsi"/>
              </w:rPr>
            </w:pPr>
          </w:p>
        </w:tc>
        <w:tc>
          <w:tcPr>
            <w:tcW w:w="2790" w:type="dxa"/>
          </w:tcPr>
          <w:p w14:paraId="2384C680" w14:textId="77777777" w:rsidR="00F64368" w:rsidRPr="00484ED9" w:rsidRDefault="00F64368" w:rsidP="00A55574">
            <w:pPr>
              <w:pStyle w:val="Footer"/>
              <w:spacing w:line="276" w:lineRule="auto"/>
              <w:ind w:left="32"/>
              <w:rPr>
                <w:rFonts w:cstheme="minorHAnsi"/>
              </w:rPr>
            </w:pPr>
          </w:p>
        </w:tc>
        <w:tc>
          <w:tcPr>
            <w:tcW w:w="2160" w:type="dxa"/>
          </w:tcPr>
          <w:p w14:paraId="37BFEF39" w14:textId="77777777" w:rsidR="00F64368" w:rsidRPr="00484ED9" w:rsidRDefault="00F64368" w:rsidP="00A55574">
            <w:pPr>
              <w:pStyle w:val="Footer"/>
              <w:spacing w:line="276" w:lineRule="auto"/>
              <w:ind w:left="77"/>
              <w:rPr>
                <w:rFonts w:cstheme="minorHAnsi"/>
              </w:rPr>
            </w:pPr>
          </w:p>
        </w:tc>
      </w:tr>
      <w:tr w:rsidR="00F64368" w:rsidRPr="00484ED9" w14:paraId="38387812" w14:textId="77777777" w:rsidTr="002A06D7">
        <w:tc>
          <w:tcPr>
            <w:tcW w:w="2549" w:type="dxa"/>
          </w:tcPr>
          <w:p w14:paraId="6632E691" w14:textId="77777777" w:rsidR="00F64368" w:rsidRPr="00484ED9" w:rsidRDefault="00F64368" w:rsidP="00A55574">
            <w:pPr>
              <w:pStyle w:val="Footer"/>
              <w:spacing w:line="276" w:lineRule="auto"/>
              <w:ind w:left="176"/>
              <w:rPr>
                <w:rFonts w:cstheme="minorHAnsi"/>
              </w:rPr>
            </w:pPr>
          </w:p>
        </w:tc>
        <w:tc>
          <w:tcPr>
            <w:tcW w:w="2131" w:type="dxa"/>
          </w:tcPr>
          <w:p w14:paraId="49C44009" w14:textId="77777777" w:rsidR="00F64368" w:rsidRPr="00484ED9" w:rsidRDefault="00F64368" w:rsidP="00A55574">
            <w:pPr>
              <w:pStyle w:val="Footer"/>
              <w:spacing w:line="276" w:lineRule="auto"/>
              <w:ind w:left="37"/>
              <w:rPr>
                <w:rFonts w:cstheme="minorHAnsi"/>
              </w:rPr>
            </w:pPr>
          </w:p>
        </w:tc>
        <w:tc>
          <w:tcPr>
            <w:tcW w:w="2790" w:type="dxa"/>
          </w:tcPr>
          <w:p w14:paraId="08D980AD" w14:textId="77777777" w:rsidR="00F64368" w:rsidRPr="00484ED9" w:rsidRDefault="00F64368" w:rsidP="00A55574">
            <w:pPr>
              <w:pStyle w:val="Footer"/>
              <w:spacing w:line="276" w:lineRule="auto"/>
              <w:ind w:left="32"/>
              <w:rPr>
                <w:rFonts w:cstheme="minorHAnsi"/>
              </w:rPr>
            </w:pPr>
          </w:p>
        </w:tc>
        <w:tc>
          <w:tcPr>
            <w:tcW w:w="2160" w:type="dxa"/>
          </w:tcPr>
          <w:p w14:paraId="1B2A1370" w14:textId="77777777" w:rsidR="00F64368" w:rsidRPr="00484ED9" w:rsidRDefault="00F64368" w:rsidP="00A55574">
            <w:pPr>
              <w:pStyle w:val="Footer"/>
              <w:spacing w:line="276" w:lineRule="auto"/>
              <w:ind w:left="77"/>
              <w:rPr>
                <w:rFonts w:cstheme="minorHAnsi"/>
              </w:rPr>
            </w:pPr>
          </w:p>
        </w:tc>
      </w:tr>
    </w:tbl>
    <w:p w14:paraId="69630FD8" w14:textId="77777777" w:rsidR="00F64368" w:rsidRPr="00484ED9" w:rsidRDefault="00F64368" w:rsidP="00F64368">
      <w:pPr>
        <w:tabs>
          <w:tab w:val="left" w:pos="360"/>
        </w:tabs>
        <w:ind w:left="284"/>
        <w:rPr>
          <w:rFonts w:cstheme="minorHAnsi"/>
        </w:rPr>
      </w:pPr>
    </w:p>
    <w:p w14:paraId="1863D259" w14:textId="77777777" w:rsidR="00F64368" w:rsidRPr="00484ED9" w:rsidRDefault="00F64368" w:rsidP="00F64368">
      <w:pPr>
        <w:rPr>
          <w:rFonts w:cstheme="minorHAnsi"/>
        </w:rPr>
      </w:pPr>
    </w:p>
    <w:p w14:paraId="488963FE" w14:textId="77777777" w:rsidR="00F64368" w:rsidRPr="00484ED9" w:rsidRDefault="00F64368" w:rsidP="00F64368">
      <w:pPr>
        <w:rPr>
          <w:rFonts w:cstheme="minorHAnsi"/>
        </w:rPr>
      </w:pPr>
    </w:p>
    <w:p w14:paraId="59CDE1EF" w14:textId="77777777" w:rsidR="00F64368" w:rsidRPr="00484ED9" w:rsidRDefault="00F64368" w:rsidP="00F64368">
      <w:pPr>
        <w:rPr>
          <w:rFonts w:cstheme="minorHAnsi"/>
          <w:b/>
        </w:rPr>
      </w:pPr>
      <w:r w:rsidRPr="00484ED9">
        <w:rPr>
          <w:rFonts w:cstheme="minorHAnsi"/>
          <w:b/>
        </w:rPr>
        <w:br w:type="page"/>
      </w:r>
    </w:p>
    <w:p w14:paraId="4A6185C9" w14:textId="61F8F938" w:rsidR="00F64368" w:rsidRPr="00484ED9" w:rsidRDefault="00F64368" w:rsidP="00F64368">
      <w:pPr>
        <w:pStyle w:val="Header"/>
        <w:rPr>
          <w:rFonts w:cstheme="minorHAnsi"/>
          <w:snapToGrid w:val="0"/>
        </w:rPr>
      </w:pPr>
      <w:r w:rsidRPr="00484ED9">
        <w:rPr>
          <w:b/>
          <w:bCs/>
          <w:snapToGrid w:val="0"/>
        </w:rPr>
        <w:lastRenderedPageBreak/>
        <w:t>A</w:t>
      </w:r>
      <w:r w:rsidR="00023EA8" w:rsidRPr="00484ED9">
        <w:rPr>
          <w:b/>
          <w:bCs/>
          <w:snapToGrid w:val="0"/>
        </w:rPr>
        <w:t>NNEXE</w:t>
      </w:r>
      <w:r w:rsidRPr="00484ED9">
        <w:rPr>
          <w:b/>
          <w:bCs/>
          <w:snapToGrid w:val="0"/>
        </w:rPr>
        <w:t xml:space="preserve"> </w:t>
      </w:r>
      <w:r w:rsidRPr="00484ED9" w:rsidDel="00A445C5">
        <w:rPr>
          <w:b/>
          <w:bCs/>
          <w:snapToGrid w:val="0"/>
        </w:rPr>
        <w:t>7</w:t>
      </w:r>
      <w:r w:rsidRPr="00484ED9">
        <w:rPr>
          <w:b/>
          <w:bCs/>
          <w:snapToGrid w:val="0"/>
        </w:rPr>
        <w:t xml:space="preserve"> –</w:t>
      </w:r>
      <w:r w:rsidRPr="00484ED9">
        <w:rPr>
          <w:b/>
          <w:bCs/>
        </w:rPr>
        <w:t>SIGNATURES</w:t>
      </w:r>
      <w:r w:rsidRPr="00484ED9">
        <w:rPr>
          <w:snapToGrid w:val="0"/>
        </w:rPr>
        <w:t xml:space="preserve"> </w:t>
      </w:r>
    </w:p>
    <w:p w14:paraId="1A564271" w14:textId="77777777" w:rsidR="00F64368" w:rsidRPr="00484ED9" w:rsidRDefault="00F64368" w:rsidP="00F64368">
      <w:pPr>
        <w:rPr>
          <w:rFonts w:cstheme="minorHAnsi"/>
        </w:rPr>
      </w:pPr>
    </w:p>
    <w:p w14:paraId="7A05036E" w14:textId="4B3B32AB" w:rsidR="00F64368" w:rsidRPr="00484ED9" w:rsidRDefault="003B7FED" w:rsidP="00F64368">
      <w:pPr>
        <w:tabs>
          <w:tab w:val="left" w:pos="1860"/>
        </w:tabs>
        <w:jc w:val="both"/>
      </w:pPr>
      <w:r w:rsidRPr="00484ED9">
        <w:t xml:space="preserve">Les signatures confirment l’acceptation des conditions indiquées à la rubrique </w:t>
      </w:r>
      <w:r w:rsidRPr="00484ED9">
        <w:rPr>
          <w:b/>
        </w:rPr>
        <w:t>Signification des signatures</w:t>
      </w:r>
      <w:r w:rsidRPr="00484ED9">
        <w:t xml:space="preserve"> ci-dessous :</w:t>
      </w:r>
    </w:p>
    <w:p w14:paraId="1DCEE3B4" w14:textId="77777777" w:rsidR="003B7FED" w:rsidRPr="00484ED9" w:rsidRDefault="003B7FED" w:rsidP="00F64368">
      <w:pPr>
        <w:tabs>
          <w:tab w:val="left" w:pos="1860"/>
        </w:tabs>
        <w:jc w:val="both"/>
        <w:rPr>
          <w:rFonts w:cs="Calibri"/>
          <w:highlight w:val="yellow"/>
        </w:rPr>
      </w:pPr>
    </w:p>
    <w:p w14:paraId="00A56C0A" w14:textId="77777777" w:rsidR="00043050" w:rsidRPr="00484ED9" w:rsidRDefault="00043050" w:rsidP="00043050">
      <w:pPr>
        <w:rPr>
          <w:rFonts w:cstheme="minorHAnsi"/>
          <w:bCs/>
          <w:i/>
          <w:iCs/>
        </w:rPr>
      </w:pPr>
      <w:r w:rsidRPr="00484ED9">
        <w:rPr>
          <w:i/>
        </w:rPr>
        <w:t xml:space="preserve">Les signatures des chefs de projets et celles des représentants autorisés des établissements universitaires, d’autres organisations participantes et des centres de génomique, confirment que tous les membres de l’équipe du projet ont passé en revue la proposition à Génome Canada et l’approuvent.  </w:t>
      </w:r>
    </w:p>
    <w:p w14:paraId="11D09599" w14:textId="77777777" w:rsidR="00F64368" w:rsidRPr="00484ED9" w:rsidRDefault="00F64368" w:rsidP="00F64368">
      <w:pPr>
        <w:rPr>
          <w:rFonts w:cstheme="minorHAnsi"/>
          <w:i/>
          <w:iCs/>
          <w:highlight w:val="yellow"/>
        </w:rPr>
      </w:pPr>
    </w:p>
    <w:p w14:paraId="6A2C8014" w14:textId="1B6BC28E" w:rsidR="00E212B2" w:rsidRPr="00484ED9" w:rsidRDefault="00E212B2" w:rsidP="00E212B2">
      <w:pPr>
        <w:rPr>
          <w:rFonts w:cstheme="minorHAnsi"/>
          <w:i/>
          <w:iCs/>
        </w:rPr>
      </w:pPr>
      <w:r w:rsidRPr="00484ED9">
        <w:rPr>
          <w:i/>
        </w:rPr>
        <w:t>Les personnes qui signent la proposition reconnaissent également que les conditions générales régissant l’utilisation des fonds de Génome Canada, comme le décrit la</w:t>
      </w:r>
      <w:r w:rsidRPr="00484ED9">
        <w:t xml:space="preserve"> </w:t>
      </w:r>
      <w:hyperlink r:id="rId32" w:history="1">
        <w:r w:rsidR="00D53012" w:rsidRPr="00484ED9">
          <w:rPr>
            <w:rStyle w:val="Hyperlink"/>
            <w:i/>
            <w:iCs/>
          </w:rPr>
          <w:t>PPAG – Possibilité de financement, volet national</w:t>
        </w:r>
      </w:hyperlink>
      <w:r w:rsidRPr="00484ED9">
        <w:rPr>
          <w:i/>
        </w:rPr>
        <w:t>, y compris le respect des lignes directrices reconnues en ce qui concerne les exigences en matière d’éthique, d’environnement et de sécurité, s’appliquent au projet décrit dans cette proposition et sont par la présente acceptées par toutes les parties.</w:t>
      </w:r>
    </w:p>
    <w:p w14:paraId="6567B9BC" w14:textId="77777777" w:rsidR="00F64368" w:rsidRPr="00484ED9" w:rsidRDefault="00F64368" w:rsidP="00F64368">
      <w:pPr>
        <w:rPr>
          <w:rFonts w:cstheme="minorHAnsi"/>
          <w:highlight w:val="yellow"/>
        </w:rPr>
      </w:pPr>
    </w:p>
    <w:p w14:paraId="45497332" w14:textId="77777777" w:rsidR="005C0BCA" w:rsidRPr="00484ED9" w:rsidRDefault="005C0BCA" w:rsidP="005C0BCA">
      <w:pPr>
        <w:rPr>
          <w:rFonts w:cstheme="minorHAnsi"/>
        </w:rPr>
      </w:pPr>
      <w:r w:rsidRPr="00484ED9">
        <w:t xml:space="preserve">Les signatures électroniques sont acceptées. </w:t>
      </w:r>
    </w:p>
    <w:tbl>
      <w:tblPr>
        <w:tblW w:w="9300" w:type="dxa"/>
        <w:tblInd w:w="6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23"/>
        <w:gridCol w:w="2742"/>
        <w:gridCol w:w="516"/>
        <w:gridCol w:w="1645"/>
        <w:gridCol w:w="2774"/>
      </w:tblGrid>
      <w:tr w:rsidR="00F64368" w:rsidRPr="00484ED9" w14:paraId="1400BC48" w14:textId="77777777" w:rsidTr="5B8743BE">
        <w:tc>
          <w:tcPr>
            <w:tcW w:w="4248" w:type="dxa"/>
            <w:gridSpan w:val="2"/>
            <w:tcBorders>
              <w:top w:val="nil"/>
              <w:left w:val="nil"/>
              <w:right w:val="nil"/>
            </w:tcBorders>
          </w:tcPr>
          <w:p w14:paraId="341EB540" w14:textId="77777777" w:rsidR="00F64368" w:rsidRPr="00484ED9" w:rsidRDefault="00F64368" w:rsidP="011E873C">
            <w:pPr>
              <w:tabs>
                <w:tab w:val="right" w:pos="3600"/>
              </w:tabs>
            </w:pPr>
          </w:p>
          <w:p w14:paraId="191C1877" w14:textId="0225459E" w:rsidR="00F64368" w:rsidRPr="00484ED9" w:rsidRDefault="009C7A44" w:rsidP="002A06D7">
            <w:pPr>
              <w:pStyle w:val="Header"/>
              <w:tabs>
                <w:tab w:val="right" w:pos="3600"/>
              </w:tabs>
              <w:contextualSpacing/>
              <w:jc w:val="both"/>
              <w:rPr>
                <w:rFonts w:cstheme="minorHAnsi"/>
                <w:b/>
              </w:rPr>
            </w:pPr>
            <w:r w:rsidRPr="00484ED9">
              <w:rPr>
                <w:b/>
              </w:rPr>
              <w:t>Responsable de l’établissement universitaire</w:t>
            </w:r>
            <w:r w:rsidRPr="00484ED9">
              <w:rPr>
                <w:rStyle w:val="FootnoteReference"/>
                <w:rFonts w:cstheme="minorHAnsi"/>
              </w:rPr>
              <w:t xml:space="preserve"> </w:t>
            </w:r>
            <w:r w:rsidR="00F64368" w:rsidRPr="00484ED9">
              <w:rPr>
                <w:rStyle w:val="FootnoteReference"/>
                <w:rFonts w:cstheme="minorHAnsi"/>
              </w:rPr>
              <w:footnoteReference w:id="5"/>
            </w:r>
          </w:p>
        </w:tc>
        <w:tc>
          <w:tcPr>
            <w:tcW w:w="528" w:type="dxa"/>
            <w:tcBorders>
              <w:top w:val="nil"/>
              <w:left w:val="nil"/>
              <w:bottom w:val="nil"/>
              <w:right w:val="nil"/>
            </w:tcBorders>
          </w:tcPr>
          <w:p w14:paraId="65E35A41" w14:textId="77777777" w:rsidR="00F64368" w:rsidRPr="00484ED9" w:rsidRDefault="00F64368" w:rsidP="002A06D7">
            <w:pPr>
              <w:pStyle w:val="Header"/>
              <w:tabs>
                <w:tab w:val="right" w:pos="3600"/>
              </w:tabs>
              <w:contextualSpacing/>
              <w:jc w:val="both"/>
              <w:rPr>
                <w:rFonts w:cstheme="minorHAnsi"/>
                <w:b/>
              </w:rPr>
            </w:pPr>
          </w:p>
        </w:tc>
        <w:tc>
          <w:tcPr>
            <w:tcW w:w="4524" w:type="dxa"/>
            <w:gridSpan w:val="2"/>
            <w:tcBorders>
              <w:top w:val="nil"/>
              <w:left w:val="nil"/>
              <w:right w:val="nil"/>
            </w:tcBorders>
          </w:tcPr>
          <w:p w14:paraId="5E0A6553" w14:textId="77777777" w:rsidR="00F64368" w:rsidRPr="00484ED9" w:rsidRDefault="00F64368" w:rsidP="002A06D7">
            <w:pPr>
              <w:pStyle w:val="Header"/>
              <w:tabs>
                <w:tab w:val="right" w:pos="3600"/>
              </w:tabs>
              <w:contextualSpacing/>
              <w:jc w:val="both"/>
              <w:rPr>
                <w:rFonts w:cstheme="minorHAnsi"/>
                <w:b/>
              </w:rPr>
            </w:pPr>
          </w:p>
          <w:p w14:paraId="4FDE08B4" w14:textId="0D594F1C" w:rsidR="00F64368" w:rsidRPr="00484ED9" w:rsidRDefault="002164AE" w:rsidP="002A06D7">
            <w:pPr>
              <w:pStyle w:val="Header"/>
              <w:tabs>
                <w:tab w:val="right" w:pos="3600"/>
              </w:tabs>
              <w:contextualSpacing/>
              <w:jc w:val="both"/>
              <w:rPr>
                <w:rFonts w:cstheme="minorHAnsi"/>
                <w:b/>
              </w:rPr>
            </w:pPr>
            <w:r w:rsidRPr="00484ED9">
              <w:rPr>
                <w:rFonts w:cstheme="minorHAnsi"/>
                <w:b/>
              </w:rPr>
              <w:t>Responsable de l’organisation réceptrice</w:t>
            </w:r>
            <w:r w:rsidRPr="00484ED9">
              <w:rPr>
                <w:rStyle w:val="FootnoteReference"/>
                <w:rFonts w:cstheme="minorHAnsi"/>
              </w:rPr>
              <w:t xml:space="preserve"> </w:t>
            </w:r>
            <w:r w:rsidR="00F64368" w:rsidRPr="00484ED9">
              <w:rPr>
                <w:rStyle w:val="FootnoteReference"/>
                <w:rFonts w:cstheme="minorHAnsi"/>
              </w:rPr>
              <w:footnoteReference w:id="6"/>
            </w:r>
          </w:p>
        </w:tc>
      </w:tr>
      <w:tr w:rsidR="00F64368" w:rsidRPr="00484ED9" w14:paraId="2E617D44" w14:textId="77777777" w:rsidTr="009A21F6">
        <w:tc>
          <w:tcPr>
            <w:tcW w:w="1410" w:type="dxa"/>
            <w:vAlign w:val="center"/>
          </w:tcPr>
          <w:p w14:paraId="7B43D64B" w14:textId="044E421C" w:rsidR="00F64368" w:rsidRPr="00484ED9" w:rsidRDefault="001D4DFE" w:rsidP="002A06D7">
            <w:pPr>
              <w:pStyle w:val="Heading1"/>
              <w:contextualSpacing/>
              <w:jc w:val="both"/>
              <w:rPr>
                <w:rFonts w:cstheme="minorHAnsi"/>
                <w:b w:val="0"/>
                <w:color w:val="auto"/>
                <w:sz w:val="20"/>
              </w:rPr>
            </w:pPr>
            <w:r w:rsidRPr="00484ED9">
              <w:rPr>
                <w:rFonts w:cstheme="minorHAnsi"/>
                <w:b w:val="0"/>
                <w:color w:val="auto"/>
                <w:sz w:val="20"/>
              </w:rPr>
              <w:t>Nom</w:t>
            </w:r>
          </w:p>
        </w:tc>
        <w:tc>
          <w:tcPr>
            <w:tcW w:w="2838" w:type="dxa"/>
            <w:tcBorders>
              <w:bottom w:val="single" w:sz="4" w:space="0" w:color="000000" w:themeColor="text1"/>
            </w:tcBorders>
          </w:tcPr>
          <w:p w14:paraId="7480E7AA" w14:textId="77777777" w:rsidR="00F64368" w:rsidRPr="00484ED9" w:rsidRDefault="00F64368" w:rsidP="002A06D7">
            <w:pPr>
              <w:pStyle w:val="Header"/>
              <w:tabs>
                <w:tab w:val="right" w:pos="3600"/>
              </w:tabs>
              <w:contextualSpacing/>
              <w:jc w:val="both"/>
              <w:rPr>
                <w:rFonts w:cstheme="minorHAnsi"/>
              </w:rPr>
            </w:pPr>
          </w:p>
        </w:tc>
        <w:tc>
          <w:tcPr>
            <w:tcW w:w="528" w:type="dxa"/>
            <w:tcBorders>
              <w:top w:val="nil"/>
              <w:bottom w:val="nil"/>
            </w:tcBorders>
          </w:tcPr>
          <w:p w14:paraId="10445EAB" w14:textId="77777777" w:rsidR="00F64368" w:rsidRPr="00484ED9" w:rsidRDefault="00F64368" w:rsidP="002A06D7">
            <w:pPr>
              <w:pStyle w:val="Header"/>
              <w:tabs>
                <w:tab w:val="right" w:pos="3600"/>
              </w:tabs>
              <w:contextualSpacing/>
              <w:jc w:val="both"/>
              <w:rPr>
                <w:rFonts w:cstheme="minorHAnsi"/>
                <w:b/>
              </w:rPr>
            </w:pPr>
          </w:p>
        </w:tc>
        <w:tc>
          <w:tcPr>
            <w:tcW w:w="1650" w:type="dxa"/>
            <w:vAlign w:val="bottom"/>
          </w:tcPr>
          <w:p w14:paraId="29F08DFB" w14:textId="00356F5F" w:rsidR="00F64368" w:rsidRPr="00484ED9" w:rsidRDefault="00F64368" w:rsidP="009A21F6">
            <w:r w:rsidRPr="00484ED9">
              <w:t>N</w:t>
            </w:r>
            <w:r w:rsidR="009A21F6" w:rsidRPr="00484ED9">
              <w:t>om</w:t>
            </w:r>
          </w:p>
        </w:tc>
        <w:tc>
          <w:tcPr>
            <w:tcW w:w="2874" w:type="dxa"/>
            <w:tcBorders>
              <w:top w:val="nil"/>
              <w:bottom w:val="single" w:sz="4" w:space="0" w:color="000000" w:themeColor="text1"/>
            </w:tcBorders>
          </w:tcPr>
          <w:p w14:paraId="0C839115" w14:textId="77777777" w:rsidR="00F64368" w:rsidRPr="00484ED9" w:rsidRDefault="00F64368" w:rsidP="002A06D7">
            <w:pPr>
              <w:pStyle w:val="Header"/>
              <w:tabs>
                <w:tab w:val="right" w:pos="3600"/>
              </w:tabs>
              <w:contextualSpacing/>
              <w:jc w:val="both"/>
              <w:rPr>
                <w:rFonts w:cstheme="minorHAnsi"/>
              </w:rPr>
            </w:pPr>
          </w:p>
        </w:tc>
      </w:tr>
      <w:tr w:rsidR="00F64368" w:rsidRPr="00484ED9" w14:paraId="764EEE68" w14:textId="77777777" w:rsidTr="6E2AF7F6">
        <w:trPr>
          <w:trHeight w:val="323"/>
        </w:trPr>
        <w:tc>
          <w:tcPr>
            <w:tcW w:w="1410" w:type="dxa"/>
          </w:tcPr>
          <w:p w14:paraId="6D0F5ABD" w14:textId="1A01DBE1" w:rsidR="00F64368" w:rsidRPr="00484ED9" w:rsidRDefault="00F64368" w:rsidP="002A06D7">
            <w:pPr>
              <w:pStyle w:val="Heading1"/>
              <w:contextualSpacing/>
              <w:jc w:val="both"/>
              <w:rPr>
                <w:rFonts w:cstheme="minorHAnsi"/>
                <w:b w:val="0"/>
                <w:color w:val="auto"/>
                <w:sz w:val="20"/>
              </w:rPr>
            </w:pPr>
            <w:r w:rsidRPr="00484ED9">
              <w:rPr>
                <w:rFonts w:cstheme="minorHAnsi"/>
                <w:b w:val="0"/>
                <w:color w:val="auto"/>
                <w:sz w:val="20"/>
              </w:rPr>
              <w:t>Pos</w:t>
            </w:r>
            <w:r w:rsidR="001D4DFE" w:rsidRPr="00484ED9">
              <w:rPr>
                <w:rFonts w:cstheme="minorHAnsi"/>
                <w:b w:val="0"/>
                <w:color w:val="auto"/>
                <w:sz w:val="20"/>
              </w:rPr>
              <w:t>te</w:t>
            </w:r>
          </w:p>
        </w:tc>
        <w:tc>
          <w:tcPr>
            <w:tcW w:w="2838" w:type="dxa"/>
            <w:tcBorders>
              <w:top w:val="single" w:sz="4" w:space="0" w:color="000000" w:themeColor="text1"/>
              <w:bottom w:val="single" w:sz="4" w:space="0" w:color="000000" w:themeColor="text1"/>
            </w:tcBorders>
          </w:tcPr>
          <w:p w14:paraId="0118F7FB" w14:textId="77777777" w:rsidR="00F64368" w:rsidRPr="00484ED9" w:rsidRDefault="00F64368" w:rsidP="002A06D7">
            <w:pPr>
              <w:pStyle w:val="Header"/>
              <w:tabs>
                <w:tab w:val="right" w:pos="3600"/>
              </w:tabs>
              <w:contextualSpacing/>
              <w:jc w:val="both"/>
              <w:rPr>
                <w:rFonts w:cstheme="minorHAnsi"/>
              </w:rPr>
            </w:pPr>
          </w:p>
          <w:p w14:paraId="35EDFA47" w14:textId="77777777" w:rsidR="00F64368" w:rsidRPr="00484ED9" w:rsidRDefault="00F64368" w:rsidP="002A06D7">
            <w:pPr>
              <w:pStyle w:val="Header"/>
              <w:tabs>
                <w:tab w:val="right" w:pos="3600"/>
              </w:tabs>
              <w:contextualSpacing/>
              <w:jc w:val="both"/>
              <w:rPr>
                <w:rFonts w:cstheme="minorHAnsi"/>
              </w:rPr>
            </w:pPr>
          </w:p>
        </w:tc>
        <w:tc>
          <w:tcPr>
            <w:tcW w:w="528" w:type="dxa"/>
            <w:tcBorders>
              <w:top w:val="nil"/>
              <w:bottom w:val="nil"/>
            </w:tcBorders>
          </w:tcPr>
          <w:p w14:paraId="05A74213" w14:textId="77777777" w:rsidR="00F64368" w:rsidRPr="00484ED9" w:rsidRDefault="00F64368" w:rsidP="002A06D7">
            <w:pPr>
              <w:pStyle w:val="Header"/>
              <w:tabs>
                <w:tab w:val="right" w:pos="3600"/>
              </w:tabs>
              <w:contextualSpacing/>
              <w:jc w:val="both"/>
              <w:rPr>
                <w:rFonts w:cstheme="minorHAnsi"/>
                <w:b/>
              </w:rPr>
            </w:pPr>
          </w:p>
        </w:tc>
        <w:tc>
          <w:tcPr>
            <w:tcW w:w="1650" w:type="dxa"/>
          </w:tcPr>
          <w:p w14:paraId="7C9E8E64" w14:textId="2264B9CF" w:rsidR="00F64368" w:rsidRPr="00484ED9" w:rsidRDefault="00F64368" w:rsidP="002A06D7">
            <w:pPr>
              <w:pStyle w:val="Heading1"/>
              <w:contextualSpacing/>
              <w:jc w:val="both"/>
              <w:rPr>
                <w:rFonts w:cstheme="minorHAnsi"/>
                <w:b w:val="0"/>
                <w:color w:val="auto"/>
                <w:sz w:val="20"/>
              </w:rPr>
            </w:pPr>
            <w:r w:rsidRPr="00484ED9">
              <w:rPr>
                <w:rFonts w:cstheme="minorHAnsi"/>
                <w:b w:val="0"/>
                <w:color w:val="auto"/>
                <w:sz w:val="20"/>
              </w:rPr>
              <w:t>Pos</w:t>
            </w:r>
            <w:r w:rsidR="009A21F6" w:rsidRPr="00484ED9">
              <w:rPr>
                <w:rFonts w:cstheme="minorHAnsi"/>
                <w:b w:val="0"/>
                <w:color w:val="auto"/>
                <w:sz w:val="20"/>
              </w:rPr>
              <w:t>te</w:t>
            </w:r>
          </w:p>
        </w:tc>
        <w:tc>
          <w:tcPr>
            <w:tcW w:w="2874" w:type="dxa"/>
            <w:tcBorders>
              <w:top w:val="single" w:sz="4" w:space="0" w:color="000000" w:themeColor="text1"/>
              <w:bottom w:val="single" w:sz="4" w:space="0" w:color="000000" w:themeColor="text1"/>
            </w:tcBorders>
          </w:tcPr>
          <w:p w14:paraId="69C99B12" w14:textId="77777777" w:rsidR="00F64368" w:rsidRPr="00484ED9" w:rsidRDefault="00F64368" w:rsidP="002A06D7">
            <w:pPr>
              <w:pStyle w:val="Header"/>
              <w:tabs>
                <w:tab w:val="right" w:pos="3600"/>
              </w:tabs>
              <w:contextualSpacing/>
              <w:jc w:val="both"/>
              <w:rPr>
                <w:rFonts w:cstheme="minorHAnsi"/>
              </w:rPr>
            </w:pPr>
          </w:p>
        </w:tc>
      </w:tr>
      <w:tr w:rsidR="00F64368" w:rsidRPr="00484ED9" w14:paraId="1BE343D1" w14:textId="77777777" w:rsidTr="6E2AF7F6">
        <w:tc>
          <w:tcPr>
            <w:tcW w:w="1410" w:type="dxa"/>
            <w:vMerge w:val="restart"/>
          </w:tcPr>
          <w:p w14:paraId="6DF17943" w14:textId="28CD3BFF" w:rsidR="00F64368" w:rsidRPr="00484ED9" w:rsidRDefault="009A21F6" w:rsidP="002A06D7">
            <w:pPr>
              <w:pStyle w:val="Heading1"/>
              <w:contextualSpacing/>
              <w:jc w:val="both"/>
              <w:rPr>
                <w:rFonts w:cstheme="minorHAnsi"/>
                <w:b w:val="0"/>
                <w:color w:val="auto"/>
                <w:sz w:val="20"/>
              </w:rPr>
            </w:pPr>
            <w:r w:rsidRPr="00484ED9">
              <w:rPr>
                <w:rFonts w:cstheme="minorHAnsi"/>
                <w:b w:val="0"/>
                <w:color w:val="auto"/>
                <w:sz w:val="20"/>
              </w:rPr>
              <w:t>Établissement</w:t>
            </w:r>
          </w:p>
          <w:p w14:paraId="63C5DFFF" w14:textId="77777777" w:rsidR="00F64368" w:rsidRPr="00484ED9" w:rsidRDefault="00F64368" w:rsidP="002A06D7">
            <w:pPr>
              <w:jc w:val="both"/>
              <w:rPr>
                <w:rFonts w:cstheme="minorHAnsi"/>
              </w:rPr>
            </w:pPr>
          </w:p>
        </w:tc>
        <w:tc>
          <w:tcPr>
            <w:tcW w:w="2838" w:type="dxa"/>
            <w:vMerge w:val="restart"/>
            <w:tcBorders>
              <w:top w:val="single" w:sz="4" w:space="0" w:color="000000" w:themeColor="text1"/>
            </w:tcBorders>
          </w:tcPr>
          <w:p w14:paraId="392F1FC4" w14:textId="77777777" w:rsidR="00F64368" w:rsidRPr="00484ED9" w:rsidRDefault="00F64368" w:rsidP="002A06D7">
            <w:pPr>
              <w:pStyle w:val="Header"/>
              <w:tabs>
                <w:tab w:val="right" w:pos="3600"/>
              </w:tabs>
              <w:contextualSpacing/>
              <w:jc w:val="both"/>
              <w:rPr>
                <w:rFonts w:cstheme="minorHAnsi"/>
              </w:rPr>
            </w:pPr>
          </w:p>
        </w:tc>
        <w:tc>
          <w:tcPr>
            <w:tcW w:w="528" w:type="dxa"/>
            <w:tcBorders>
              <w:top w:val="nil"/>
              <w:bottom w:val="nil"/>
            </w:tcBorders>
          </w:tcPr>
          <w:p w14:paraId="5FE26BC8" w14:textId="77777777" w:rsidR="00F64368" w:rsidRPr="00484ED9" w:rsidRDefault="00F64368" w:rsidP="002A06D7">
            <w:pPr>
              <w:pStyle w:val="Header"/>
              <w:tabs>
                <w:tab w:val="right" w:pos="3600"/>
              </w:tabs>
              <w:contextualSpacing/>
              <w:jc w:val="both"/>
              <w:rPr>
                <w:rFonts w:cstheme="minorHAnsi"/>
                <w:b/>
              </w:rPr>
            </w:pPr>
          </w:p>
        </w:tc>
        <w:tc>
          <w:tcPr>
            <w:tcW w:w="1650" w:type="dxa"/>
            <w:vMerge w:val="restart"/>
          </w:tcPr>
          <w:p w14:paraId="0C4DBFBC" w14:textId="24FAB400" w:rsidR="00F64368" w:rsidRPr="00484ED9" w:rsidRDefault="00F64368" w:rsidP="002A06D7">
            <w:pPr>
              <w:pStyle w:val="Heading1"/>
              <w:contextualSpacing/>
              <w:jc w:val="both"/>
              <w:rPr>
                <w:rFonts w:cstheme="minorHAnsi"/>
                <w:b w:val="0"/>
                <w:color w:val="auto"/>
                <w:sz w:val="20"/>
              </w:rPr>
            </w:pPr>
            <w:r w:rsidRPr="00484ED9">
              <w:rPr>
                <w:rFonts w:cstheme="minorHAnsi"/>
                <w:b w:val="0"/>
                <w:color w:val="auto"/>
                <w:sz w:val="20"/>
              </w:rPr>
              <w:t>Organi</w:t>
            </w:r>
            <w:r w:rsidR="009A21F6" w:rsidRPr="00484ED9">
              <w:rPr>
                <w:rFonts w:cstheme="minorHAnsi"/>
                <w:b w:val="0"/>
                <w:color w:val="auto"/>
                <w:sz w:val="20"/>
              </w:rPr>
              <w:t>s</w:t>
            </w:r>
            <w:r w:rsidRPr="00484ED9">
              <w:rPr>
                <w:rFonts w:cstheme="minorHAnsi"/>
                <w:b w:val="0"/>
                <w:color w:val="auto"/>
                <w:sz w:val="20"/>
              </w:rPr>
              <w:t>ation</w:t>
            </w:r>
          </w:p>
        </w:tc>
        <w:tc>
          <w:tcPr>
            <w:tcW w:w="2874" w:type="dxa"/>
            <w:vMerge w:val="restart"/>
            <w:tcBorders>
              <w:top w:val="single" w:sz="4" w:space="0" w:color="000000" w:themeColor="text1"/>
            </w:tcBorders>
          </w:tcPr>
          <w:p w14:paraId="1DC14E3D" w14:textId="77777777" w:rsidR="00F64368" w:rsidRPr="00484ED9" w:rsidRDefault="00F64368" w:rsidP="002A06D7">
            <w:pPr>
              <w:pStyle w:val="Header"/>
              <w:tabs>
                <w:tab w:val="right" w:pos="3600"/>
              </w:tabs>
              <w:contextualSpacing/>
              <w:jc w:val="both"/>
              <w:rPr>
                <w:rFonts w:cstheme="minorHAnsi"/>
              </w:rPr>
            </w:pPr>
          </w:p>
        </w:tc>
      </w:tr>
      <w:tr w:rsidR="00F64368" w:rsidRPr="00484ED9" w14:paraId="67106B15" w14:textId="77777777" w:rsidTr="6E2AF7F6">
        <w:trPr>
          <w:trHeight w:val="696"/>
        </w:trPr>
        <w:tc>
          <w:tcPr>
            <w:tcW w:w="1410" w:type="dxa"/>
            <w:vMerge/>
          </w:tcPr>
          <w:p w14:paraId="78AD719A" w14:textId="77777777" w:rsidR="00F64368" w:rsidRPr="00484ED9" w:rsidRDefault="00F64368" w:rsidP="002A06D7">
            <w:pPr>
              <w:contextualSpacing/>
              <w:jc w:val="both"/>
              <w:rPr>
                <w:rFonts w:cstheme="minorHAnsi"/>
              </w:rPr>
            </w:pPr>
          </w:p>
        </w:tc>
        <w:tc>
          <w:tcPr>
            <w:tcW w:w="2838" w:type="dxa"/>
            <w:vMerge/>
          </w:tcPr>
          <w:p w14:paraId="30EC287E" w14:textId="77777777" w:rsidR="00F64368" w:rsidRPr="00484ED9" w:rsidRDefault="00F64368" w:rsidP="002A06D7">
            <w:pPr>
              <w:pStyle w:val="Header"/>
              <w:tabs>
                <w:tab w:val="right" w:pos="3600"/>
              </w:tabs>
              <w:contextualSpacing/>
              <w:jc w:val="both"/>
              <w:rPr>
                <w:rFonts w:cstheme="minorHAnsi"/>
              </w:rPr>
            </w:pPr>
          </w:p>
        </w:tc>
        <w:tc>
          <w:tcPr>
            <w:tcW w:w="528" w:type="dxa"/>
            <w:tcBorders>
              <w:top w:val="nil"/>
              <w:bottom w:val="nil"/>
            </w:tcBorders>
          </w:tcPr>
          <w:p w14:paraId="6EDA33E0" w14:textId="77777777" w:rsidR="00F64368" w:rsidRPr="00484ED9" w:rsidRDefault="00F64368" w:rsidP="002A06D7">
            <w:pPr>
              <w:pStyle w:val="Header"/>
              <w:tabs>
                <w:tab w:val="right" w:pos="3600"/>
              </w:tabs>
              <w:contextualSpacing/>
              <w:jc w:val="both"/>
              <w:rPr>
                <w:rFonts w:cstheme="minorHAnsi"/>
                <w:b/>
              </w:rPr>
            </w:pPr>
          </w:p>
        </w:tc>
        <w:tc>
          <w:tcPr>
            <w:tcW w:w="1650" w:type="dxa"/>
            <w:vMerge/>
          </w:tcPr>
          <w:p w14:paraId="44050ADE" w14:textId="77777777" w:rsidR="00F64368" w:rsidRPr="00484ED9" w:rsidRDefault="00F64368" w:rsidP="002A06D7">
            <w:pPr>
              <w:pStyle w:val="Heading1"/>
              <w:contextualSpacing/>
              <w:jc w:val="both"/>
              <w:rPr>
                <w:rFonts w:cstheme="minorHAnsi"/>
                <w:b w:val="0"/>
                <w:color w:val="auto"/>
                <w:sz w:val="20"/>
              </w:rPr>
            </w:pPr>
          </w:p>
        </w:tc>
        <w:tc>
          <w:tcPr>
            <w:tcW w:w="2874" w:type="dxa"/>
            <w:vMerge/>
          </w:tcPr>
          <w:p w14:paraId="107EAF1B" w14:textId="77777777" w:rsidR="00F64368" w:rsidRPr="00484ED9" w:rsidRDefault="00F64368" w:rsidP="002A06D7">
            <w:pPr>
              <w:pStyle w:val="Header"/>
              <w:tabs>
                <w:tab w:val="right" w:pos="3600"/>
              </w:tabs>
              <w:contextualSpacing/>
              <w:jc w:val="both"/>
              <w:rPr>
                <w:rFonts w:cstheme="minorHAnsi"/>
              </w:rPr>
            </w:pPr>
          </w:p>
        </w:tc>
      </w:tr>
      <w:tr w:rsidR="00F64368" w:rsidRPr="00484ED9" w14:paraId="0F07D481" w14:textId="77777777" w:rsidTr="6E2AF7F6">
        <w:tc>
          <w:tcPr>
            <w:tcW w:w="1410" w:type="dxa"/>
            <w:vAlign w:val="center"/>
          </w:tcPr>
          <w:p w14:paraId="7BE90162" w14:textId="49C82303" w:rsidR="00F64368" w:rsidRPr="00484ED9" w:rsidRDefault="009A21F6" w:rsidP="002A06D7">
            <w:pPr>
              <w:pStyle w:val="Heading1"/>
              <w:contextualSpacing/>
              <w:jc w:val="both"/>
              <w:rPr>
                <w:rFonts w:cstheme="minorHAnsi"/>
                <w:b w:val="0"/>
                <w:color w:val="auto"/>
                <w:sz w:val="20"/>
              </w:rPr>
            </w:pPr>
            <w:r w:rsidRPr="00484ED9">
              <w:rPr>
                <w:rFonts w:cstheme="minorHAnsi"/>
                <w:b w:val="0"/>
                <w:color w:val="auto"/>
                <w:sz w:val="20"/>
              </w:rPr>
              <w:t>Courriel</w:t>
            </w:r>
          </w:p>
        </w:tc>
        <w:tc>
          <w:tcPr>
            <w:tcW w:w="2838" w:type="dxa"/>
            <w:tcBorders>
              <w:top w:val="single" w:sz="4" w:space="0" w:color="000000" w:themeColor="text1"/>
              <w:bottom w:val="single" w:sz="4" w:space="0" w:color="000000" w:themeColor="text1"/>
            </w:tcBorders>
          </w:tcPr>
          <w:p w14:paraId="34E6F700" w14:textId="77777777" w:rsidR="00F64368" w:rsidRPr="00484ED9" w:rsidRDefault="00F64368" w:rsidP="002A06D7">
            <w:pPr>
              <w:pStyle w:val="Header"/>
              <w:tabs>
                <w:tab w:val="right" w:pos="3600"/>
              </w:tabs>
              <w:contextualSpacing/>
              <w:jc w:val="both"/>
              <w:rPr>
                <w:rFonts w:cstheme="minorHAnsi"/>
              </w:rPr>
            </w:pPr>
          </w:p>
        </w:tc>
        <w:tc>
          <w:tcPr>
            <w:tcW w:w="528" w:type="dxa"/>
            <w:tcBorders>
              <w:top w:val="nil"/>
              <w:bottom w:val="nil"/>
            </w:tcBorders>
          </w:tcPr>
          <w:p w14:paraId="1B9E9225" w14:textId="77777777" w:rsidR="00F64368" w:rsidRPr="00484ED9" w:rsidRDefault="00F64368" w:rsidP="002A06D7">
            <w:pPr>
              <w:pStyle w:val="Header"/>
              <w:tabs>
                <w:tab w:val="right" w:pos="3600"/>
              </w:tabs>
              <w:contextualSpacing/>
              <w:jc w:val="both"/>
              <w:rPr>
                <w:rFonts w:cstheme="minorHAnsi"/>
                <w:b/>
              </w:rPr>
            </w:pPr>
          </w:p>
        </w:tc>
        <w:tc>
          <w:tcPr>
            <w:tcW w:w="1650" w:type="dxa"/>
            <w:vAlign w:val="center"/>
          </w:tcPr>
          <w:p w14:paraId="2D59526F" w14:textId="214EE42A" w:rsidR="00F64368" w:rsidRPr="00484ED9" w:rsidRDefault="009A21F6" w:rsidP="002A06D7">
            <w:pPr>
              <w:pStyle w:val="Heading1"/>
              <w:contextualSpacing/>
              <w:jc w:val="both"/>
              <w:rPr>
                <w:rFonts w:cstheme="minorHAnsi"/>
                <w:b w:val="0"/>
                <w:color w:val="auto"/>
                <w:sz w:val="20"/>
              </w:rPr>
            </w:pPr>
            <w:r w:rsidRPr="00484ED9">
              <w:rPr>
                <w:rFonts w:cstheme="minorHAnsi"/>
                <w:b w:val="0"/>
                <w:color w:val="auto"/>
                <w:sz w:val="20"/>
              </w:rPr>
              <w:t>Courriel</w:t>
            </w:r>
          </w:p>
        </w:tc>
        <w:tc>
          <w:tcPr>
            <w:tcW w:w="2874" w:type="dxa"/>
            <w:tcBorders>
              <w:top w:val="single" w:sz="4" w:space="0" w:color="000000" w:themeColor="text1"/>
              <w:bottom w:val="single" w:sz="4" w:space="0" w:color="000000" w:themeColor="text1"/>
            </w:tcBorders>
          </w:tcPr>
          <w:p w14:paraId="56BC409E" w14:textId="77777777" w:rsidR="00F64368" w:rsidRPr="00484ED9" w:rsidRDefault="00F64368" w:rsidP="002A06D7">
            <w:pPr>
              <w:pStyle w:val="Header"/>
              <w:tabs>
                <w:tab w:val="right" w:pos="3600"/>
              </w:tabs>
              <w:contextualSpacing/>
              <w:jc w:val="both"/>
              <w:rPr>
                <w:rFonts w:cstheme="minorHAnsi"/>
              </w:rPr>
            </w:pPr>
          </w:p>
        </w:tc>
      </w:tr>
      <w:tr w:rsidR="00F64368" w:rsidRPr="00484ED9" w14:paraId="1BC7526F" w14:textId="77777777" w:rsidTr="6E2AF7F6">
        <w:tc>
          <w:tcPr>
            <w:tcW w:w="1410" w:type="dxa"/>
            <w:vAlign w:val="center"/>
          </w:tcPr>
          <w:p w14:paraId="3A7009F1" w14:textId="77777777" w:rsidR="00F64368" w:rsidRPr="00484ED9" w:rsidRDefault="00F64368" w:rsidP="002A06D7">
            <w:pPr>
              <w:pStyle w:val="Heading1"/>
              <w:contextualSpacing/>
              <w:jc w:val="both"/>
              <w:rPr>
                <w:rFonts w:cstheme="minorHAnsi"/>
                <w:b w:val="0"/>
                <w:color w:val="auto"/>
                <w:sz w:val="20"/>
              </w:rPr>
            </w:pPr>
            <w:r w:rsidRPr="00484ED9">
              <w:rPr>
                <w:rFonts w:cstheme="minorHAnsi"/>
                <w:b w:val="0"/>
                <w:color w:val="auto"/>
                <w:sz w:val="20"/>
              </w:rPr>
              <w:t>Date</w:t>
            </w:r>
          </w:p>
        </w:tc>
        <w:tc>
          <w:tcPr>
            <w:tcW w:w="2838" w:type="dxa"/>
            <w:tcBorders>
              <w:top w:val="single" w:sz="4" w:space="0" w:color="000000" w:themeColor="text1"/>
              <w:bottom w:val="single" w:sz="4" w:space="0" w:color="000000" w:themeColor="text1"/>
            </w:tcBorders>
          </w:tcPr>
          <w:p w14:paraId="773A3B6A" w14:textId="77777777" w:rsidR="00F64368" w:rsidRPr="00484ED9" w:rsidRDefault="00F64368" w:rsidP="002A06D7">
            <w:pPr>
              <w:pStyle w:val="Header"/>
              <w:tabs>
                <w:tab w:val="right" w:pos="3600"/>
              </w:tabs>
              <w:contextualSpacing/>
              <w:jc w:val="both"/>
              <w:rPr>
                <w:rFonts w:cstheme="minorHAnsi"/>
              </w:rPr>
            </w:pPr>
          </w:p>
        </w:tc>
        <w:tc>
          <w:tcPr>
            <w:tcW w:w="528" w:type="dxa"/>
            <w:tcBorders>
              <w:top w:val="nil"/>
              <w:bottom w:val="nil"/>
            </w:tcBorders>
          </w:tcPr>
          <w:p w14:paraId="10063BAF" w14:textId="77777777" w:rsidR="00F64368" w:rsidRPr="00484ED9" w:rsidRDefault="00F64368" w:rsidP="002A06D7">
            <w:pPr>
              <w:pStyle w:val="Header"/>
              <w:tabs>
                <w:tab w:val="right" w:pos="3600"/>
              </w:tabs>
              <w:contextualSpacing/>
              <w:jc w:val="both"/>
              <w:rPr>
                <w:rFonts w:cstheme="minorHAnsi"/>
                <w:b/>
              </w:rPr>
            </w:pPr>
          </w:p>
        </w:tc>
        <w:tc>
          <w:tcPr>
            <w:tcW w:w="1650" w:type="dxa"/>
            <w:vAlign w:val="center"/>
          </w:tcPr>
          <w:p w14:paraId="5A2C6AE2" w14:textId="77777777" w:rsidR="00F64368" w:rsidRPr="00484ED9" w:rsidRDefault="00F64368" w:rsidP="002A06D7">
            <w:pPr>
              <w:pStyle w:val="Heading1"/>
              <w:contextualSpacing/>
              <w:jc w:val="both"/>
              <w:rPr>
                <w:rFonts w:cstheme="minorHAnsi"/>
                <w:b w:val="0"/>
                <w:color w:val="auto"/>
                <w:sz w:val="20"/>
              </w:rPr>
            </w:pPr>
            <w:r w:rsidRPr="00484ED9">
              <w:rPr>
                <w:rFonts w:cstheme="minorHAnsi"/>
                <w:b w:val="0"/>
                <w:color w:val="auto"/>
                <w:sz w:val="20"/>
              </w:rPr>
              <w:t>Date</w:t>
            </w:r>
          </w:p>
        </w:tc>
        <w:tc>
          <w:tcPr>
            <w:tcW w:w="2874" w:type="dxa"/>
            <w:tcBorders>
              <w:top w:val="single" w:sz="4" w:space="0" w:color="000000" w:themeColor="text1"/>
              <w:bottom w:val="single" w:sz="4" w:space="0" w:color="000000" w:themeColor="text1"/>
            </w:tcBorders>
          </w:tcPr>
          <w:p w14:paraId="750D56C9" w14:textId="77777777" w:rsidR="00F64368" w:rsidRPr="00484ED9" w:rsidRDefault="00F64368" w:rsidP="002A06D7">
            <w:pPr>
              <w:pStyle w:val="Header"/>
              <w:tabs>
                <w:tab w:val="right" w:pos="3600"/>
              </w:tabs>
              <w:contextualSpacing/>
              <w:jc w:val="both"/>
              <w:rPr>
                <w:rFonts w:cstheme="minorHAnsi"/>
              </w:rPr>
            </w:pPr>
          </w:p>
        </w:tc>
      </w:tr>
      <w:tr w:rsidR="00F64368" w:rsidRPr="00484ED9" w14:paraId="33A7095E" w14:textId="77777777" w:rsidTr="6E2AF7F6">
        <w:trPr>
          <w:trHeight w:val="323"/>
        </w:trPr>
        <w:tc>
          <w:tcPr>
            <w:tcW w:w="1410" w:type="dxa"/>
          </w:tcPr>
          <w:p w14:paraId="48B23814" w14:textId="77777777" w:rsidR="00F64368" w:rsidRPr="00484ED9" w:rsidRDefault="00F64368" w:rsidP="002A06D7">
            <w:pPr>
              <w:pStyle w:val="Heading1"/>
              <w:contextualSpacing/>
              <w:jc w:val="both"/>
              <w:rPr>
                <w:rFonts w:cstheme="minorHAnsi"/>
                <w:b w:val="0"/>
                <w:color w:val="auto"/>
                <w:sz w:val="20"/>
              </w:rPr>
            </w:pPr>
            <w:r w:rsidRPr="00484ED9">
              <w:rPr>
                <w:rFonts w:cstheme="minorHAnsi"/>
                <w:b w:val="0"/>
                <w:color w:val="auto"/>
                <w:sz w:val="20"/>
              </w:rPr>
              <w:t>Signature</w:t>
            </w:r>
          </w:p>
        </w:tc>
        <w:tc>
          <w:tcPr>
            <w:tcW w:w="2838" w:type="dxa"/>
            <w:tcBorders>
              <w:top w:val="single" w:sz="4" w:space="0" w:color="000000" w:themeColor="text1"/>
            </w:tcBorders>
          </w:tcPr>
          <w:p w14:paraId="781E233D" w14:textId="77777777" w:rsidR="00F64368" w:rsidRPr="00484ED9" w:rsidRDefault="00F64368" w:rsidP="002A06D7">
            <w:pPr>
              <w:pStyle w:val="Header"/>
              <w:tabs>
                <w:tab w:val="right" w:pos="3600"/>
              </w:tabs>
              <w:contextualSpacing/>
              <w:jc w:val="both"/>
              <w:rPr>
                <w:rFonts w:cstheme="minorHAnsi"/>
              </w:rPr>
            </w:pPr>
          </w:p>
        </w:tc>
        <w:tc>
          <w:tcPr>
            <w:tcW w:w="528" w:type="dxa"/>
            <w:tcBorders>
              <w:top w:val="nil"/>
              <w:bottom w:val="nil"/>
            </w:tcBorders>
          </w:tcPr>
          <w:p w14:paraId="373AE268" w14:textId="77777777" w:rsidR="00F64368" w:rsidRPr="00484ED9" w:rsidRDefault="00F64368" w:rsidP="002A06D7">
            <w:pPr>
              <w:pStyle w:val="Header"/>
              <w:tabs>
                <w:tab w:val="right" w:pos="3600"/>
              </w:tabs>
              <w:contextualSpacing/>
              <w:jc w:val="both"/>
              <w:rPr>
                <w:rFonts w:cstheme="minorHAnsi"/>
                <w:b/>
              </w:rPr>
            </w:pPr>
          </w:p>
        </w:tc>
        <w:tc>
          <w:tcPr>
            <w:tcW w:w="1650" w:type="dxa"/>
            <w:tcBorders>
              <w:bottom w:val="single" w:sz="4" w:space="0" w:color="000000" w:themeColor="text1"/>
            </w:tcBorders>
          </w:tcPr>
          <w:p w14:paraId="690C8460" w14:textId="77777777" w:rsidR="00F64368" w:rsidRPr="00484ED9" w:rsidRDefault="00F64368" w:rsidP="002A06D7">
            <w:pPr>
              <w:pStyle w:val="Heading1"/>
              <w:contextualSpacing/>
              <w:jc w:val="both"/>
              <w:rPr>
                <w:rFonts w:cstheme="minorHAnsi"/>
                <w:b w:val="0"/>
                <w:color w:val="auto"/>
                <w:sz w:val="20"/>
              </w:rPr>
            </w:pPr>
            <w:r w:rsidRPr="00484ED9">
              <w:rPr>
                <w:rFonts w:cstheme="minorHAnsi"/>
                <w:b w:val="0"/>
                <w:color w:val="auto"/>
                <w:sz w:val="20"/>
              </w:rPr>
              <w:t>Signature</w:t>
            </w:r>
          </w:p>
        </w:tc>
        <w:tc>
          <w:tcPr>
            <w:tcW w:w="2874" w:type="dxa"/>
            <w:tcBorders>
              <w:top w:val="single" w:sz="4" w:space="0" w:color="000000" w:themeColor="text1"/>
              <w:bottom w:val="single" w:sz="4" w:space="0" w:color="000000" w:themeColor="text1"/>
            </w:tcBorders>
          </w:tcPr>
          <w:p w14:paraId="203F337D" w14:textId="77777777" w:rsidR="00F64368" w:rsidRPr="00484ED9" w:rsidRDefault="00F64368" w:rsidP="002A06D7">
            <w:pPr>
              <w:pStyle w:val="Header"/>
              <w:tabs>
                <w:tab w:val="right" w:pos="3600"/>
              </w:tabs>
              <w:contextualSpacing/>
              <w:jc w:val="both"/>
              <w:rPr>
                <w:rFonts w:cstheme="minorHAnsi"/>
              </w:rPr>
            </w:pPr>
          </w:p>
        </w:tc>
      </w:tr>
    </w:tbl>
    <w:p w14:paraId="2A1F3583" w14:textId="77777777" w:rsidR="00F64368" w:rsidRPr="00484ED9" w:rsidRDefault="00F64368" w:rsidP="00F64368">
      <w:pPr>
        <w:spacing w:after="240"/>
        <w:contextualSpacing/>
        <w:jc w:val="both"/>
        <w:rPr>
          <w:rFonts w:cs="Calibri"/>
        </w:rPr>
      </w:pPr>
    </w:p>
    <w:p w14:paraId="7023D5C0" w14:textId="77777777" w:rsidR="00F64368" w:rsidRPr="00484ED9" w:rsidRDefault="00F64368" w:rsidP="00F64368">
      <w:pPr>
        <w:contextualSpacing/>
        <w:jc w:val="both"/>
        <w:rPr>
          <w:rFonts w:cs="Calibri"/>
          <w:b/>
          <w:bCs/>
        </w:rPr>
      </w:pPr>
      <w:proofErr w:type="spellStart"/>
      <w:r w:rsidRPr="00484ED9">
        <w:rPr>
          <w:rFonts w:cs="Calibri"/>
          <w:b/>
          <w:bCs/>
        </w:rPr>
        <w:t>Participating</w:t>
      </w:r>
      <w:proofErr w:type="spellEnd"/>
      <w:r w:rsidRPr="00484ED9">
        <w:rPr>
          <w:rFonts w:cs="Calibri"/>
          <w:b/>
          <w:bCs/>
        </w:rPr>
        <w:t xml:space="preserve"> </w:t>
      </w:r>
      <w:proofErr w:type="spellStart"/>
      <w:r w:rsidRPr="00484ED9">
        <w:rPr>
          <w:rFonts w:cs="Calibri"/>
          <w:b/>
          <w:bCs/>
        </w:rPr>
        <w:t>Organization</w:t>
      </w:r>
      <w:proofErr w:type="spellEnd"/>
      <w:r w:rsidRPr="00484ED9">
        <w:rPr>
          <w:rFonts w:cs="Calibri"/>
          <w:b/>
          <w:bCs/>
        </w:rPr>
        <w:t xml:space="preserve"> Signatures </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3"/>
        <w:gridCol w:w="3470"/>
        <w:gridCol w:w="2010"/>
        <w:gridCol w:w="1607"/>
      </w:tblGrid>
      <w:tr w:rsidR="00F64368" w:rsidRPr="00484ED9" w14:paraId="0080C680" w14:textId="77777777" w:rsidTr="0EBE4A34">
        <w:tc>
          <w:tcPr>
            <w:tcW w:w="2263" w:type="dxa"/>
            <w:vAlign w:val="center"/>
          </w:tcPr>
          <w:p w14:paraId="29CC1DF6" w14:textId="77777777" w:rsidR="00F64368" w:rsidRPr="00484ED9" w:rsidRDefault="00F64368" w:rsidP="002A06D7">
            <w:pPr>
              <w:pStyle w:val="Header"/>
              <w:contextualSpacing/>
              <w:jc w:val="center"/>
              <w:rPr>
                <w:b/>
                <w:bCs/>
              </w:rPr>
            </w:pPr>
            <w:proofErr w:type="spellStart"/>
            <w:r w:rsidRPr="00484ED9">
              <w:rPr>
                <w:b/>
                <w:bCs/>
              </w:rPr>
              <w:t>Organization</w:t>
            </w:r>
            <w:proofErr w:type="spellEnd"/>
          </w:p>
        </w:tc>
        <w:tc>
          <w:tcPr>
            <w:tcW w:w="3470" w:type="dxa"/>
          </w:tcPr>
          <w:p w14:paraId="16A63FE9" w14:textId="77777777" w:rsidR="00F64368" w:rsidRPr="00484ED9" w:rsidRDefault="00F64368" w:rsidP="002A06D7">
            <w:pPr>
              <w:pStyle w:val="Header"/>
              <w:spacing w:before="60"/>
              <w:contextualSpacing/>
              <w:jc w:val="center"/>
              <w:rPr>
                <w:b/>
                <w:bCs/>
              </w:rPr>
            </w:pPr>
            <w:r w:rsidRPr="00484ED9">
              <w:rPr>
                <w:b/>
                <w:bCs/>
              </w:rPr>
              <w:t xml:space="preserve">Name &amp; </w:t>
            </w:r>
            <w:proofErr w:type="spellStart"/>
            <w:r w:rsidRPr="00484ED9">
              <w:rPr>
                <w:b/>
                <w:bCs/>
              </w:rPr>
              <w:t>Title</w:t>
            </w:r>
            <w:proofErr w:type="spellEnd"/>
            <w:r w:rsidRPr="00484ED9">
              <w:rPr>
                <w:b/>
                <w:bCs/>
              </w:rPr>
              <w:t xml:space="preserve"> of </w:t>
            </w:r>
            <w:proofErr w:type="spellStart"/>
            <w:r w:rsidRPr="00484ED9">
              <w:rPr>
                <w:b/>
                <w:bCs/>
              </w:rPr>
              <w:t>Authorized</w:t>
            </w:r>
            <w:proofErr w:type="spellEnd"/>
            <w:r w:rsidRPr="00484ED9">
              <w:rPr>
                <w:b/>
                <w:bCs/>
              </w:rPr>
              <w:t xml:space="preserve"> </w:t>
            </w:r>
            <w:proofErr w:type="spellStart"/>
            <w:r w:rsidRPr="00484ED9">
              <w:rPr>
                <w:b/>
                <w:bCs/>
              </w:rPr>
              <w:t>Representative</w:t>
            </w:r>
            <w:proofErr w:type="spellEnd"/>
          </w:p>
        </w:tc>
        <w:tc>
          <w:tcPr>
            <w:tcW w:w="2010" w:type="dxa"/>
            <w:vAlign w:val="center"/>
          </w:tcPr>
          <w:p w14:paraId="02EE8372" w14:textId="77777777" w:rsidR="00F64368" w:rsidRPr="00484ED9" w:rsidRDefault="00F64368" w:rsidP="002A06D7">
            <w:pPr>
              <w:pStyle w:val="Header"/>
              <w:contextualSpacing/>
              <w:jc w:val="center"/>
              <w:rPr>
                <w:b/>
                <w:bCs/>
              </w:rPr>
            </w:pPr>
            <w:r w:rsidRPr="00484ED9">
              <w:rPr>
                <w:b/>
                <w:bCs/>
              </w:rPr>
              <w:t>Signature</w:t>
            </w:r>
          </w:p>
        </w:tc>
        <w:tc>
          <w:tcPr>
            <w:tcW w:w="1607" w:type="dxa"/>
          </w:tcPr>
          <w:p w14:paraId="13356FED" w14:textId="77777777" w:rsidR="00F64368" w:rsidRPr="00484ED9" w:rsidRDefault="00F64368" w:rsidP="002A06D7">
            <w:pPr>
              <w:pStyle w:val="Header"/>
              <w:contextualSpacing/>
              <w:jc w:val="center"/>
              <w:rPr>
                <w:b/>
                <w:bCs/>
              </w:rPr>
            </w:pPr>
            <w:r w:rsidRPr="00484ED9">
              <w:rPr>
                <w:b/>
                <w:bCs/>
              </w:rPr>
              <w:t>Date</w:t>
            </w:r>
          </w:p>
          <w:p w14:paraId="0413A3D5" w14:textId="77777777" w:rsidR="00F64368" w:rsidRPr="00484ED9" w:rsidRDefault="00F64368" w:rsidP="002A06D7">
            <w:pPr>
              <w:pStyle w:val="Header"/>
              <w:contextualSpacing/>
              <w:jc w:val="center"/>
              <w:rPr>
                <w:b/>
                <w:bCs/>
              </w:rPr>
            </w:pPr>
            <w:proofErr w:type="gramStart"/>
            <w:r w:rsidRPr="00484ED9">
              <w:rPr>
                <w:b/>
                <w:bCs/>
              </w:rPr>
              <w:t>dd</w:t>
            </w:r>
            <w:proofErr w:type="gramEnd"/>
            <w:r w:rsidRPr="00484ED9">
              <w:rPr>
                <w:b/>
                <w:bCs/>
              </w:rPr>
              <w:t>/mm/</w:t>
            </w:r>
            <w:proofErr w:type="spellStart"/>
            <w:r w:rsidRPr="00484ED9">
              <w:rPr>
                <w:b/>
                <w:bCs/>
              </w:rPr>
              <w:t>yy</w:t>
            </w:r>
            <w:proofErr w:type="spellEnd"/>
          </w:p>
        </w:tc>
      </w:tr>
      <w:tr w:rsidR="00F64368" w:rsidRPr="00484ED9" w14:paraId="55BA7A33" w14:textId="77777777" w:rsidTr="0EBE4A34">
        <w:trPr>
          <w:trHeight w:val="48"/>
        </w:trPr>
        <w:tc>
          <w:tcPr>
            <w:tcW w:w="2263" w:type="dxa"/>
            <w:vAlign w:val="center"/>
          </w:tcPr>
          <w:p w14:paraId="674BBEBD" w14:textId="77777777" w:rsidR="00F64368" w:rsidRPr="00484ED9" w:rsidRDefault="00F64368" w:rsidP="002A06D7">
            <w:pPr>
              <w:pStyle w:val="Header"/>
              <w:contextualSpacing/>
            </w:pPr>
          </w:p>
        </w:tc>
        <w:tc>
          <w:tcPr>
            <w:tcW w:w="3470" w:type="dxa"/>
            <w:vAlign w:val="center"/>
          </w:tcPr>
          <w:p w14:paraId="5FE1593D" w14:textId="77777777" w:rsidR="00F64368" w:rsidRPr="00484ED9" w:rsidRDefault="00F64368" w:rsidP="002A06D7">
            <w:pPr>
              <w:pStyle w:val="Header"/>
              <w:contextualSpacing/>
            </w:pPr>
          </w:p>
        </w:tc>
        <w:tc>
          <w:tcPr>
            <w:tcW w:w="2010" w:type="dxa"/>
            <w:vAlign w:val="center"/>
          </w:tcPr>
          <w:p w14:paraId="632952C6" w14:textId="77777777" w:rsidR="00F64368" w:rsidRPr="00484ED9" w:rsidRDefault="00F64368" w:rsidP="002A06D7">
            <w:pPr>
              <w:pStyle w:val="Header"/>
              <w:contextualSpacing/>
            </w:pPr>
          </w:p>
        </w:tc>
        <w:tc>
          <w:tcPr>
            <w:tcW w:w="1607" w:type="dxa"/>
            <w:vAlign w:val="center"/>
          </w:tcPr>
          <w:p w14:paraId="4359590F" w14:textId="77777777" w:rsidR="00F64368" w:rsidRPr="00484ED9" w:rsidRDefault="00F64368" w:rsidP="002A06D7">
            <w:pPr>
              <w:pStyle w:val="Header"/>
              <w:contextualSpacing/>
            </w:pPr>
          </w:p>
        </w:tc>
      </w:tr>
      <w:tr w:rsidR="00F64368" w:rsidRPr="00484ED9" w14:paraId="5BC20123" w14:textId="77777777" w:rsidTr="0EBE4A34">
        <w:trPr>
          <w:trHeight w:val="48"/>
        </w:trPr>
        <w:tc>
          <w:tcPr>
            <w:tcW w:w="2263" w:type="dxa"/>
            <w:vAlign w:val="center"/>
          </w:tcPr>
          <w:p w14:paraId="6DEEE9FD" w14:textId="77777777" w:rsidR="00F64368" w:rsidRPr="00484ED9" w:rsidRDefault="00F64368" w:rsidP="002A06D7">
            <w:pPr>
              <w:pStyle w:val="Header"/>
              <w:contextualSpacing/>
            </w:pPr>
          </w:p>
        </w:tc>
        <w:tc>
          <w:tcPr>
            <w:tcW w:w="3470" w:type="dxa"/>
            <w:vAlign w:val="center"/>
          </w:tcPr>
          <w:p w14:paraId="01938B98" w14:textId="77777777" w:rsidR="00F64368" w:rsidRPr="00484ED9" w:rsidRDefault="00F64368" w:rsidP="002A06D7">
            <w:pPr>
              <w:pStyle w:val="Header"/>
              <w:contextualSpacing/>
            </w:pPr>
          </w:p>
        </w:tc>
        <w:tc>
          <w:tcPr>
            <w:tcW w:w="2010" w:type="dxa"/>
            <w:vAlign w:val="center"/>
          </w:tcPr>
          <w:p w14:paraId="145F034A" w14:textId="77777777" w:rsidR="00F64368" w:rsidRPr="00484ED9" w:rsidRDefault="00F64368" w:rsidP="002A06D7">
            <w:pPr>
              <w:pStyle w:val="Header"/>
              <w:contextualSpacing/>
            </w:pPr>
          </w:p>
        </w:tc>
        <w:tc>
          <w:tcPr>
            <w:tcW w:w="1607" w:type="dxa"/>
            <w:vAlign w:val="center"/>
          </w:tcPr>
          <w:p w14:paraId="1C0DE2C9" w14:textId="77777777" w:rsidR="00F64368" w:rsidRPr="00484ED9" w:rsidRDefault="00F64368" w:rsidP="002A06D7">
            <w:pPr>
              <w:pStyle w:val="Header"/>
              <w:contextualSpacing/>
            </w:pPr>
          </w:p>
        </w:tc>
      </w:tr>
    </w:tbl>
    <w:p w14:paraId="3A761AAE" w14:textId="41733DE3" w:rsidR="00A12F37" w:rsidRDefault="00A12F37" w:rsidP="005C0BCA">
      <w:pPr>
        <w:rPr>
          <w:rStyle w:val="SubtleEmphasis"/>
          <w:i w:val="0"/>
          <w:iCs w:val="0"/>
        </w:rPr>
      </w:pPr>
    </w:p>
    <w:sectPr w:rsidR="00A12F37" w:rsidSect="007C7694">
      <w:headerReference w:type="default" r:id="rId33"/>
      <w:footerReference w:type="even" r:id="rId34"/>
      <w:footerReference w:type="default" r:id="rId35"/>
      <w:headerReference w:type="first" r:id="rId36"/>
      <w:footerReference w:type="first" r:id="rId37"/>
      <w:pgSz w:w="12240" w:h="15840"/>
      <w:pgMar w:top="2644" w:right="1440" w:bottom="1440" w:left="1440" w:header="708" w:footer="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F8270" w14:textId="77777777" w:rsidR="003F4C18" w:rsidRPr="00484ED9" w:rsidRDefault="003F4C18" w:rsidP="00C32AFB">
      <w:r w:rsidRPr="00484ED9">
        <w:separator/>
      </w:r>
    </w:p>
  </w:endnote>
  <w:endnote w:type="continuationSeparator" w:id="0">
    <w:p w14:paraId="4AB31CED" w14:textId="77777777" w:rsidR="003F4C18" w:rsidRPr="00484ED9" w:rsidRDefault="003F4C18" w:rsidP="00C32AFB">
      <w:r w:rsidRPr="00484ED9">
        <w:continuationSeparator/>
      </w:r>
    </w:p>
  </w:endnote>
  <w:endnote w:type="continuationNotice" w:id="1">
    <w:p w14:paraId="703F4976" w14:textId="77777777" w:rsidR="003F4C18" w:rsidRPr="00484ED9" w:rsidRDefault="003F4C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Light">
    <w:charset w:val="86"/>
    <w:family w:val="auto"/>
    <w:pitch w:val="variable"/>
    <w:sig w:usb0="A00002BF" w:usb1="38CF7CFA" w:usb2="00000016" w:usb3="00000000" w:csb0="0004000F" w:csb1="00000000"/>
  </w:font>
  <w:font w:name="Times New Roman (Headings C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7117621"/>
      <w:docPartObj>
        <w:docPartGallery w:val="Page Numbers (Bottom of Page)"/>
        <w:docPartUnique/>
      </w:docPartObj>
    </w:sdtPr>
    <w:sdtContent>
      <w:p w14:paraId="62CC0769" w14:textId="1DB36025" w:rsidR="008205E9" w:rsidRPr="00484ED9" w:rsidRDefault="008205E9">
        <w:pPr>
          <w:pStyle w:val="Footer"/>
          <w:jc w:val="center"/>
        </w:pPr>
        <w:r w:rsidRPr="00484ED9">
          <w:fldChar w:fldCharType="begin"/>
        </w:r>
        <w:r w:rsidRPr="00484ED9">
          <w:instrText xml:space="preserve"> PAGE   \* MERGEFORMAT </w:instrText>
        </w:r>
        <w:r w:rsidRPr="00484ED9">
          <w:fldChar w:fldCharType="separate"/>
        </w:r>
        <w:r w:rsidRPr="00484ED9">
          <w:t>2</w:t>
        </w:r>
        <w:r w:rsidRPr="00484ED9">
          <w:fldChar w:fldCharType="end"/>
        </w:r>
      </w:p>
    </w:sdtContent>
  </w:sdt>
  <w:p w14:paraId="0B4E8E6A" w14:textId="057C278A" w:rsidR="00F64368" w:rsidRPr="00484ED9" w:rsidRDefault="008D443D" w:rsidP="00250ABC">
    <w:pPr>
      <w:pStyle w:val="Footer"/>
    </w:pPr>
    <w:r w:rsidRPr="00484ED9">
      <w:drawing>
        <wp:anchor distT="0" distB="0" distL="114300" distR="114300" simplePos="0" relativeHeight="251658240" behindDoc="1" locked="0" layoutInCell="1" allowOverlap="1" wp14:anchorId="4A386781" wp14:editId="64BA7582">
          <wp:simplePos x="0" y="0"/>
          <wp:positionH relativeFrom="margin">
            <wp:align>right</wp:align>
          </wp:positionH>
          <wp:positionV relativeFrom="paragraph">
            <wp:posOffset>13970</wp:posOffset>
          </wp:positionV>
          <wp:extent cx="5943600" cy="590550"/>
          <wp:effectExtent l="0" t="0" r="0" b="0"/>
          <wp:wrapNone/>
          <wp:docPr id="849304215" name="Picture 849304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5943600" cy="59055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0220A9D" w:rsidRPr="00484ED9" w14:paraId="33AD0742" w14:textId="77777777" w:rsidTr="60220A9D">
      <w:trPr>
        <w:trHeight w:val="300"/>
      </w:trPr>
      <w:tc>
        <w:tcPr>
          <w:tcW w:w="3120" w:type="dxa"/>
        </w:tcPr>
        <w:p w14:paraId="05D99452" w14:textId="34F33705" w:rsidR="60220A9D" w:rsidRPr="00484ED9" w:rsidRDefault="60220A9D" w:rsidP="60220A9D">
          <w:pPr>
            <w:pStyle w:val="Header"/>
            <w:ind w:left="-115"/>
          </w:pPr>
        </w:p>
      </w:tc>
      <w:tc>
        <w:tcPr>
          <w:tcW w:w="3120" w:type="dxa"/>
        </w:tcPr>
        <w:p w14:paraId="20579928" w14:textId="4C87B4CD" w:rsidR="60220A9D" w:rsidRPr="00484ED9" w:rsidRDefault="60220A9D" w:rsidP="60220A9D">
          <w:pPr>
            <w:pStyle w:val="Header"/>
            <w:jc w:val="center"/>
          </w:pPr>
        </w:p>
      </w:tc>
      <w:tc>
        <w:tcPr>
          <w:tcW w:w="3120" w:type="dxa"/>
        </w:tcPr>
        <w:p w14:paraId="6B10F7F0" w14:textId="08F38679" w:rsidR="60220A9D" w:rsidRPr="00484ED9" w:rsidRDefault="60220A9D" w:rsidP="60220A9D">
          <w:pPr>
            <w:pStyle w:val="Header"/>
            <w:ind w:right="-115"/>
            <w:jc w:val="right"/>
          </w:pPr>
        </w:p>
      </w:tc>
    </w:tr>
  </w:tbl>
  <w:p w14:paraId="702E0B2D" w14:textId="1A4BD309" w:rsidR="00703CBE" w:rsidRPr="00484ED9" w:rsidRDefault="00703C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99708683"/>
      <w:docPartObj>
        <w:docPartGallery w:val="Page Numbers (Bottom of Page)"/>
        <w:docPartUnique/>
      </w:docPartObj>
    </w:sdtPr>
    <w:sdtContent>
      <w:p w14:paraId="4F10EB79" w14:textId="7467E1EF" w:rsidR="00BD73B8" w:rsidRPr="00484ED9" w:rsidRDefault="00BD73B8" w:rsidP="002A06D7">
        <w:pPr>
          <w:pStyle w:val="Footer"/>
          <w:framePr w:wrap="none" w:vAnchor="text" w:hAnchor="margin" w:xAlign="center" w:y="1"/>
          <w:rPr>
            <w:rStyle w:val="PageNumber"/>
          </w:rPr>
        </w:pPr>
        <w:r w:rsidRPr="00484ED9">
          <w:rPr>
            <w:rStyle w:val="PageNumber"/>
          </w:rPr>
          <w:fldChar w:fldCharType="begin"/>
        </w:r>
        <w:r w:rsidRPr="00484ED9">
          <w:rPr>
            <w:rStyle w:val="PageNumber"/>
          </w:rPr>
          <w:instrText xml:space="preserve"> PAGE </w:instrText>
        </w:r>
        <w:r w:rsidRPr="00484ED9">
          <w:rPr>
            <w:rStyle w:val="PageNumber"/>
          </w:rPr>
          <w:fldChar w:fldCharType="end"/>
        </w:r>
      </w:p>
    </w:sdtContent>
  </w:sdt>
  <w:sdt>
    <w:sdtPr>
      <w:rPr>
        <w:rStyle w:val="PageNumber"/>
      </w:rPr>
      <w:id w:val="-505444139"/>
      <w:docPartObj>
        <w:docPartGallery w:val="Page Numbers (Bottom of Page)"/>
        <w:docPartUnique/>
      </w:docPartObj>
    </w:sdtPr>
    <w:sdtContent>
      <w:p w14:paraId="352C5FD4" w14:textId="7A60DC4A" w:rsidR="00BD73B8" w:rsidRPr="00484ED9" w:rsidRDefault="00BD73B8" w:rsidP="002A06D7">
        <w:pPr>
          <w:pStyle w:val="Footer"/>
          <w:framePr w:wrap="none" w:vAnchor="text" w:hAnchor="margin" w:xAlign="right" w:y="1"/>
          <w:rPr>
            <w:rStyle w:val="PageNumber"/>
          </w:rPr>
        </w:pPr>
        <w:r w:rsidRPr="00484ED9">
          <w:rPr>
            <w:rStyle w:val="PageNumber"/>
          </w:rPr>
          <w:fldChar w:fldCharType="begin"/>
        </w:r>
        <w:r w:rsidRPr="00484ED9">
          <w:rPr>
            <w:rStyle w:val="PageNumber"/>
          </w:rPr>
          <w:instrText xml:space="preserve"> PAGE </w:instrText>
        </w:r>
        <w:r w:rsidRPr="00484ED9">
          <w:rPr>
            <w:rStyle w:val="PageNumber"/>
          </w:rPr>
          <w:fldChar w:fldCharType="end"/>
        </w:r>
      </w:p>
    </w:sdtContent>
  </w:sdt>
  <w:p w14:paraId="6C507A24" w14:textId="77777777" w:rsidR="00BD73B8" w:rsidRPr="00484ED9" w:rsidRDefault="00BD73B8" w:rsidP="00BD73B8">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30230662"/>
      <w:docPartObj>
        <w:docPartGallery w:val="Page Numbers (Bottom of Page)"/>
        <w:docPartUnique/>
      </w:docPartObj>
    </w:sdtPr>
    <w:sdtEndPr>
      <w:rPr>
        <w:rStyle w:val="PageNumber"/>
        <w:color w:val="002060"/>
      </w:rPr>
    </w:sdtEndPr>
    <w:sdtContent>
      <w:p w14:paraId="5B82D8A9" w14:textId="0DB368CD" w:rsidR="00BD73B8" w:rsidRPr="00484ED9" w:rsidRDefault="00BD73B8" w:rsidP="00BD73B8">
        <w:pPr>
          <w:pStyle w:val="Footer"/>
          <w:framePr w:wrap="none" w:vAnchor="text" w:hAnchor="margin" w:xAlign="center" w:y="1"/>
          <w:rPr>
            <w:rStyle w:val="PageNumber"/>
          </w:rPr>
        </w:pPr>
        <w:r w:rsidRPr="00484ED9">
          <w:rPr>
            <w:rStyle w:val="PageNumber"/>
            <w:color w:val="002060"/>
          </w:rPr>
          <w:fldChar w:fldCharType="begin"/>
        </w:r>
        <w:r w:rsidRPr="00484ED9">
          <w:rPr>
            <w:rStyle w:val="PageNumber"/>
            <w:color w:val="002060"/>
          </w:rPr>
          <w:instrText xml:space="preserve"> PAGE </w:instrText>
        </w:r>
        <w:r w:rsidRPr="00484ED9">
          <w:rPr>
            <w:rStyle w:val="PageNumber"/>
            <w:color w:val="002060"/>
          </w:rPr>
          <w:fldChar w:fldCharType="separate"/>
        </w:r>
        <w:r w:rsidRPr="00484ED9">
          <w:rPr>
            <w:rStyle w:val="PageNumber"/>
            <w:color w:val="002060"/>
          </w:rPr>
          <w:t>3</w:t>
        </w:r>
        <w:r w:rsidRPr="00484ED9">
          <w:rPr>
            <w:rStyle w:val="PageNumber"/>
            <w:color w:val="002060"/>
          </w:rPr>
          <w:fldChar w:fldCharType="end"/>
        </w:r>
      </w:p>
    </w:sdtContent>
  </w:sdt>
  <w:p w14:paraId="5D14ABC0" w14:textId="4B1894FD" w:rsidR="00ED4104" w:rsidRPr="00484ED9" w:rsidRDefault="00A12F37" w:rsidP="00BD73B8">
    <w:pPr>
      <w:pStyle w:val="Footer"/>
      <w:ind w:right="360"/>
    </w:pPr>
    <w:r w:rsidRPr="00484ED9">
      <w:drawing>
        <wp:inline distT="0" distB="0" distL="0" distR="0" wp14:anchorId="091884D5" wp14:editId="1FD91724">
          <wp:extent cx="5943600" cy="591014"/>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943600" cy="591014"/>
                  </a:xfrm>
                  <a:prstGeom prst="rect">
                    <a:avLst/>
                  </a:prstGeom>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65072115"/>
      <w:docPartObj>
        <w:docPartGallery w:val="Page Numbers (Bottom of Page)"/>
        <w:docPartUnique/>
      </w:docPartObj>
    </w:sdtPr>
    <w:sdtContent>
      <w:p w14:paraId="4E8AE5C0" w14:textId="404CC8E9" w:rsidR="00552EA0" w:rsidRPr="00484ED9" w:rsidRDefault="00552EA0" w:rsidP="002A06D7">
        <w:pPr>
          <w:pStyle w:val="Footer"/>
          <w:framePr w:wrap="none" w:vAnchor="text" w:hAnchor="margin" w:xAlign="center" w:y="1"/>
          <w:rPr>
            <w:rStyle w:val="PageNumber"/>
          </w:rPr>
        </w:pPr>
        <w:r w:rsidRPr="00484ED9">
          <w:rPr>
            <w:rStyle w:val="PageNumber"/>
          </w:rPr>
          <w:fldChar w:fldCharType="begin"/>
        </w:r>
        <w:r w:rsidRPr="00484ED9">
          <w:rPr>
            <w:rStyle w:val="PageNumber"/>
          </w:rPr>
          <w:instrText xml:space="preserve"> PAGE </w:instrText>
        </w:r>
        <w:r w:rsidRPr="00484ED9">
          <w:rPr>
            <w:rStyle w:val="PageNumber"/>
          </w:rPr>
          <w:fldChar w:fldCharType="separate"/>
        </w:r>
        <w:r w:rsidRPr="00484ED9">
          <w:rPr>
            <w:rStyle w:val="PageNumber"/>
          </w:rPr>
          <w:t>1</w:t>
        </w:r>
        <w:r w:rsidRPr="00484ED9">
          <w:rPr>
            <w:rStyle w:val="PageNumber"/>
          </w:rPr>
          <w:fldChar w:fldCharType="end"/>
        </w:r>
      </w:p>
    </w:sdtContent>
  </w:sdt>
  <w:p w14:paraId="419FA4B7" w14:textId="247ED2FB" w:rsidR="00673DB0" w:rsidRPr="00484ED9" w:rsidRDefault="00673DB0" w:rsidP="00BD73B8">
    <w:pPr>
      <w:pStyle w:val="Footer"/>
      <w:tabs>
        <w:tab w:val="clear" w:pos="4680"/>
        <w:tab w:val="center" w:pos="4820"/>
      </w:tabs>
      <w:ind w:right="360"/>
    </w:pPr>
    <w:r w:rsidRPr="00484ED9">
      <w:drawing>
        <wp:inline distT="0" distB="0" distL="0" distR="0" wp14:anchorId="30709A23" wp14:editId="4E2E6A44">
          <wp:extent cx="6042942" cy="600892"/>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6042942" cy="60089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C2F6C" w14:textId="77777777" w:rsidR="003F4C18" w:rsidRPr="00484ED9" w:rsidRDefault="003F4C18" w:rsidP="00C32AFB">
      <w:r w:rsidRPr="00484ED9">
        <w:separator/>
      </w:r>
    </w:p>
  </w:footnote>
  <w:footnote w:type="continuationSeparator" w:id="0">
    <w:p w14:paraId="11FA14F4" w14:textId="77777777" w:rsidR="003F4C18" w:rsidRPr="00484ED9" w:rsidRDefault="003F4C18" w:rsidP="00C32AFB">
      <w:r w:rsidRPr="00484ED9">
        <w:continuationSeparator/>
      </w:r>
    </w:p>
  </w:footnote>
  <w:footnote w:type="continuationNotice" w:id="1">
    <w:p w14:paraId="799F30DD" w14:textId="77777777" w:rsidR="003F4C18" w:rsidRPr="00484ED9" w:rsidRDefault="003F4C18"/>
  </w:footnote>
  <w:footnote w:id="2">
    <w:tbl>
      <w:tblPr>
        <w:tblW w:w="10108" w:type="dxa"/>
        <w:tblInd w:w="92" w:type="dxa"/>
        <w:tblLook w:val="00A0" w:firstRow="1" w:lastRow="0" w:firstColumn="1" w:lastColumn="0" w:noHBand="0" w:noVBand="0"/>
      </w:tblPr>
      <w:tblGrid>
        <w:gridCol w:w="10108"/>
      </w:tblGrid>
      <w:tr w:rsidR="00F64368" w:rsidRPr="00484ED9" w14:paraId="1FC00C67" w14:textId="77777777" w:rsidTr="00CF306E">
        <w:trPr>
          <w:trHeight w:val="281"/>
        </w:trPr>
        <w:tc>
          <w:tcPr>
            <w:tcW w:w="10108" w:type="dxa"/>
            <w:noWrap/>
            <w:vAlign w:val="bottom"/>
          </w:tcPr>
          <w:p w14:paraId="4B40B260" w14:textId="6A5C65CB" w:rsidR="00F64368" w:rsidRPr="00484ED9" w:rsidRDefault="00A73DF5" w:rsidP="002A06D7">
            <w:pPr>
              <w:jc w:val="both"/>
              <w:rPr>
                <w:sz w:val="18"/>
                <w:szCs w:val="18"/>
              </w:rPr>
            </w:pPr>
            <w:r w:rsidRPr="00484ED9">
              <w:rPr>
                <w:sz w:val="18"/>
                <w:szCs w:val="18"/>
                <w:vertAlign w:val="superscript"/>
              </w:rPr>
              <w:t xml:space="preserve">1 </w:t>
            </w:r>
            <w:r w:rsidR="00030BED" w:rsidRPr="00484ED9">
              <w:rPr>
                <w:rFonts w:asciiTheme="minorHAnsi" w:hAnsiTheme="minorHAnsi"/>
              </w:rPr>
              <w:t>Les types de cofinancement comprennent : l’encaisse non affectée, l’encaisse affectée (p. ex., l’aide salariale, les subventions de recherche) et les contributions en nature</w:t>
            </w:r>
            <w:r w:rsidR="00F64368" w:rsidRPr="00484ED9">
              <w:rPr>
                <w:sz w:val="18"/>
                <w:szCs w:val="18"/>
              </w:rPr>
              <w:t>.</w:t>
            </w:r>
          </w:p>
          <w:p w14:paraId="0C07E4C5" w14:textId="55EA1226" w:rsidR="00F64368" w:rsidRPr="00484ED9" w:rsidRDefault="00A73DF5" w:rsidP="002A06D7">
            <w:pPr>
              <w:jc w:val="both"/>
              <w:rPr>
                <w:rFonts w:asciiTheme="minorHAnsi" w:hAnsiTheme="minorHAnsi" w:cstheme="minorHAnsi"/>
                <w:szCs w:val="20"/>
              </w:rPr>
            </w:pPr>
            <w:r w:rsidRPr="00484ED9">
              <w:rPr>
                <w:rStyle w:val="FootnoteReference"/>
                <w:sz w:val="18"/>
                <w:szCs w:val="18"/>
              </w:rPr>
              <w:t>2</w:t>
            </w:r>
            <w:r w:rsidR="00F64368" w:rsidRPr="00484ED9">
              <w:rPr>
                <w:rStyle w:val="FootnoteReference"/>
                <w:sz w:val="18"/>
                <w:szCs w:val="18"/>
              </w:rPr>
              <w:t xml:space="preserve"> </w:t>
            </w:r>
            <w:r w:rsidR="00DB22A0" w:rsidRPr="00484ED9">
              <w:rPr>
                <w:rFonts w:asciiTheme="minorHAnsi" w:hAnsiTheme="minorHAnsi" w:cstheme="minorHAnsi"/>
                <w:szCs w:val="20"/>
              </w:rPr>
              <w:t>L’état peut être décrit comme suit : reçu, engagé, en attente d’une réponse et demande pas encore faite. Les fonds reçus ou engagés sont considérés comme garantis.</w:t>
            </w:r>
          </w:p>
          <w:p w14:paraId="25E00F84" w14:textId="77777777" w:rsidR="00F64368" w:rsidRPr="00484ED9" w:rsidRDefault="00F64368" w:rsidP="002A06D7">
            <w:pPr>
              <w:jc w:val="both"/>
              <w:rPr>
                <w:rFonts w:ascii="Calibri" w:hAnsi="Calibri"/>
                <w:i/>
                <w:iCs/>
                <w:color w:val="000000"/>
              </w:rPr>
            </w:pPr>
          </w:p>
        </w:tc>
      </w:tr>
    </w:tbl>
    <w:p w14:paraId="25A88FE8" w14:textId="77777777" w:rsidR="00F64368" w:rsidRPr="00484ED9" w:rsidRDefault="00F64368" w:rsidP="00F64368">
      <w:pPr>
        <w:pStyle w:val="FootnoteText"/>
        <w:jc w:val="both"/>
      </w:pPr>
    </w:p>
  </w:footnote>
  <w:footnote w:id="3">
    <w:p w14:paraId="4EA56B81" w14:textId="77777777" w:rsidR="00F64368" w:rsidRPr="00484ED9" w:rsidRDefault="00F64368" w:rsidP="00F64368">
      <w:pPr>
        <w:pStyle w:val="FootnoteText"/>
        <w:jc w:val="both"/>
      </w:pPr>
      <w:r w:rsidRPr="00484ED9">
        <w:t xml:space="preserve">   </w:t>
      </w:r>
    </w:p>
  </w:footnote>
  <w:footnote w:id="4">
    <w:p w14:paraId="3B1A24DB" w14:textId="06450464" w:rsidR="00F64368" w:rsidRPr="00484ED9" w:rsidRDefault="00F64368" w:rsidP="00F64368">
      <w:pPr>
        <w:pStyle w:val="FootnoteText"/>
        <w:rPr>
          <w:rFonts w:ascii="Verdana" w:hAnsi="Verdana"/>
          <w:sz w:val="18"/>
          <w:szCs w:val="18"/>
        </w:rPr>
      </w:pPr>
      <w:r w:rsidRPr="00484ED9">
        <w:rPr>
          <w:rStyle w:val="FootnoteReference"/>
          <w:rFonts w:ascii="Verdana" w:hAnsi="Verdana"/>
          <w:sz w:val="18"/>
          <w:szCs w:val="18"/>
        </w:rPr>
        <w:footnoteRef/>
      </w:r>
      <w:r w:rsidRPr="00484ED9">
        <w:rPr>
          <w:rFonts w:ascii="Verdana" w:hAnsi="Verdana"/>
          <w:sz w:val="18"/>
          <w:szCs w:val="18"/>
        </w:rPr>
        <w:t xml:space="preserve"> </w:t>
      </w:r>
      <w:r w:rsidR="004C3563" w:rsidRPr="00484ED9">
        <w:rPr>
          <w:rFonts w:ascii="Verdana" w:hAnsi="Verdana"/>
          <w:sz w:val="18"/>
        </w:rPr>
        <w:t>Le rôle comprend : le chef de projet de l’organisation réceptrice, le chef de projet administratif et le codemandeur universitaire/récepteur. Des définitions des catégories de participants sont fournies dans la possibilité de financement du PPAG – volet national</w:t>
      </w:r>
      <w:r w:rsidRPr="00484ED9">
        <w:rPr>
          <w:rFonts w:ascii="Verdana" w:hAnsi="Verdana" w:cs="Arial"/>
          <w:sz w:val="18"/>
          <w:szCs w:val="18"/>
        </w:rPr>
        <w:t xml:space="preserve"> </w:t>
      </w:r>
    </w:p>
  </w:footnote>
  <w:footnote w:id="5">
    <w:p w14:paraId="7504BC19" w14:textId="1081F9C8" w:rsidR="00F64368" w:rsidRPr="00484ED9" w:rsidRDefault="00F64368" w:rsidP="00F64368">
      <w:pPr>
        <w:pStyle w:val="FootnoteText"/>
        <w:rPr>
          <w:rFonts w:asciiTheme="minorHAnsi" w:hAnsiTheme="minorHAnsi" w:cstheme="minorHAnsi"/>
        </w:rPr>
      </w:pPr>
      <w:r w:rsidRPr="00484ED9">
        <w:rPr>
          <w:rStyle w:val="FootnoteReference"/>
          <w:rFonts w:asciiTheme="minorHAnsi" w:hAnsiTheme="minorHAnsi" w:cstheme="minorHAnsi"/>
        </w:rPr>
        <w:footnoteRef/>
      </w:r>
      <w:r w:rsidRPr="00484ED9">
        <w:rPr>
          <w:rFonts w:asciiTheme="minorHAnsi" w:hAnsiTheme="minorHAnsi" w:cstheme="minorHAnsi"/>
        </w:rPr>
        <w:t xml:space="preserve"> </w:t>
      </w:r>
      <w:r w:rsidR="004623F0" w:rsidRPr="00484ED9">
        <w:rPr>
          <w:rFonts w:asciiTheme="minorHAnsi" w:hAnsiTheme="minorHAnsi" w:cstheme="minorHAnsi"/>
        </w:rPr>
        <w:t>La proposition complète doit être signée par un représentant de l'établissement ou de l'organisation d'accueil du chef de projet universitaire ayant le pouvoir de recevoir et de distribuer les fonds du projet</w:t>
      </w:r>
    </w:p>
  </w:footnote>
  <w:footnote w:id="6">
    <w:p w14:paraId="0EDCEEEC" w14:textId="210F5240" w:rsidR="00F64368" w:rsidRPr="000F0D8C" w:rsidRDefault="00F64368" w:rsidP="00961B4F">
      <w:pPr>
        <w:rPr>
          <w:rFonts w:asciiTheme="minorHAnsi" w:hAnsiTheme="minorHAnsi" w:cstheme="minorHAnsi"/>
          <w:lang w:val="fr-FR"/>
        </w:rPr>
      </w:pPr>
      <w:r w:rsidRPr="00484ED9">
        <w:rPr>
          <w:rStyle w:val="FootnoteReference"/>
          <w:rFonts w:asciiTheme="minorHAnsi" w:hAnsiTheme="minorHAnsi" w:cstheme="minorHAnsi"/>
        </w:rPr>
        <w:footnoteRef/>
      </w:r>
      <w:r w:rsidRPr="00484ED9">
        <w:rPr>
          <w:rFonts w:asciiTheme="minorHAnsi" w:hAnsiTheme="minorHAnsi" w:cstheme="minorHAnsi"/>
        </w:rPr>
        <w:t xml:space="preserve"> </w:t>
      </w:r>
      <w:r w:rsidR="000F0D8C" w:rsidRPr="00484ED9">
        <w:rPr>
          <w:rFonts w:asciiTheme="minorHAnsi" w:hAnsiTheme="minorHAnsi" w:cstheme="minorHAnsi"/>
        </w:rPr>
        <w:t>La proposition complète doit être signée par un représentant de l'organisation réceptrice, habilité à engager la contribution de cofinancement, à distribuer les fonds et à allouer les ressources nécessaires au projet.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69F69" w14:textId="5E558C19" w:rsidR="00F64368" w:rsidRPr="00484ED9" w:rsidRDefault="00F64368" w:rsidP="002A06D7">
    <w:pPr>
      <w:pStyle w:val="Header"/>
      <w:jc w:val="right"/>
    </w:pPr>
    <w:r w:rsidRPr="00484ED9">
      <w:tab/>
    </w:r>
    <w:r w:rsidRPr="00484ED9">
      <w:tab/>
    </w:r>
    <w:r w:rsidRPr="00484ED9">
      <w:drawing>
        <wp:inline distT="0" distB="0" distL="0" distR="0" wp14:anchorId="01F74E17" wp14:editId="077B679B">
          <wp:extent cx="1760220" cy="898525"/>
          <wp:effectExtent l="0" t="0" r="0" b="0"/>
          <wp:docPr id="997531504" name="Picture 997531504" descr="A logo with blue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ue and red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0220" cy="898525"/>
                  </a:xfrm>
                  <a:prstGeom prst="rect">
                    <a:avLst/>
                  </a:prstGeom>
                  <a:noFill/>
                  <a:ln>
                    <a:noFill/>
                  </a:ln>
                </pic:spPr>
              </pic:pic>
            </a:graphicData>
          </a:graphic>
        </wp:inline>
      </w:drawing>
    </w:r>
  </w:p>
  <w:p w14:paraId="106C793B" w14:textId="77777777" w:rsidR="00E712CD" w:rsidRPr="00484ED9" w:rsidRDefault="00E712CD" w:rsidP="002A06D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0220A9D" w:rsidRPr="00484ED9" w14:paraId="0C595B5D" w14:textId="77777777" w:rsidTr="60220A9D">
      <w:trPr>
        <w:trHeight w:val="300"/>
      </w:trPr>
      <w:tc>
        <w:tcPr>
          <w:tcW w:w="3120" w:type="dxa"/>
        </w:tcPr>
        <w:p w14:paraId="10C00859" w14:textId="4132F8BB" w:rsidR="60220A9D" w:rsidRPr="00484ED9" w:rsidRDefault="60220A9D" w:rsidP="60220A9D">
          <w:pPr>
            <w:pStyle w:val="Header"/>
            <w:ind w:left="-115"/>
          </w:pPr>
        </w:p>
      </w:tc>
      <w:tc>
        <w:tcPr>
          <w:tcW w:w="3120" w:type="dxa"/>
        </w:tcPr>
        <w:p w14:paraId="064F02F7" w14:textId="6EF303AA" w:rsidR="60220A9D" w:rsidRPr="00484ED9" w:rsidRDefault="60220A9D" w:rsidP="60220A9D">
          <w:pPr>
            <w:pStyle w:val="Header"/>
            <w:jc w:val="center"/>
          </w:pPr>
        </w:p>
      </w:tc>
      <w:tc>
        <w:tcPr>
          <w:tcW w:w="3120" w:type="dxa"/>
        </w:tcPr>
        <w:p w14:paraId="53FBFFF0" w14:textId="082A9023" w:rsidR="60220A9D" w:rsidRPr="00484ED9" w:rsidRDefault="60220A9D" w:rsidP="60220A9D">
          <w:pPr>
            <w:pStyle w:val="Header"/>
            <w:ind w:right="-115"/>
            <w:jc w:val="right"/>
          </w:pPr>
        </w:p>
      </w:tc>
    </w:tr>
  </w:tbl>
  <w:p w14:paraId="7E23B0B7" w14:textId="77D4A848" w:rsidR="00703CBE" w:rsidRPr="00484ED9" w:rsidRDefault="00703C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4A5A1" w14:textId="15BB6D76" w:rsidR="00C32AFB" w:rsidRPr="00484ED9" w:rsidRDefault="00F472EF" w:rsidP="00C32AFB">
    <w:pPr>
      <w:pStyle w:val="Header"/>
      <w:jc w:val="right"/>
    </w:pPr>
    <w:r w:rsidRPr="00484ED9">
      <w:drawing>
        <wp:inline distT="0" distB="0" distL="0" distR="0" wp14:anchorId="526307A1" wp14:editId="3C289B6F">
          <wp:extent cx="1760730" cy="898756"/>
          <wp:effectExtent l="0" t="0" r="0" b="0"/>
          <wp:docPr id="418400060" name="Picture 418400060" descr="A logo with blue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ue and red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8276" cy="902608"/>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86F5C" w14:textId="4C521430" w:rsidR="00673DB0" w:rsidRPr="00484ED9" w:rsidRDefault="00EB3981" w:rsidP="007907E8">
    <w:pPr>
      <w:pStyle w:val="Header"/>
      <w:tabs>
        <w:tab w:val="clear" w:pos="9360"/>
      </w:tabs>
      <w:jc w:val="right"/>
    </w:pPr>
    <w:r w:rsidRPr="00484ED9">
      <w:drawing>
        <wp:inline distT="0" distB="0" distL="0" distR="0" wp14:anchorId="03DD42D8" wp14:editId="5A59FDEE">
          <wp:extent cx="1760730" cy="898756"/>
          <wp:effectExtent l="0" t="0" r="0" b="0"/>
          <wp:docPr id="5" name="Picture 5" descr="A logo with blue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ue and red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8276" cy="90260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806B7"/>
    <w:multiLevelType w:val="hybridMultilevel"/>
    <w:tmpl w:val="A65EE5D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1" w15:restartNumberingAfterBreak="0">
    <w:nsid w:val="09787038"/>
    <w:multiLevelType w:val="hybridMultilevel"/>
    <w:tmpl w:val="D31EDCC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D7A058B"/>
    <w:multiLevelType w:val="hybridMultilevel"/>
    <w:tmpl w:val="A040439E"/>
    <w:lvl w:ilvl="0" w:tplc="04090001">
      <w:start w:val="1"/>
      <w:numFmt w:val="bullet"/>
      <w:lvlText w:val=""/>
      <w:lvlJc w:val="left"/>
      <w:pPr>
        <w:ind w:left="720" w:hanging="360"/>
      </w:pPr>
      <w:rPr>
        <w:rFonts w:ascii="Symbol" w:hAnsi="Symbol" w:hint="default"/>
      </w:rPr>
    </w:lvl>
    <w:lvl w:ilvl="1" w:tplc="80B04394">
      <w:numFmt w:val="bullet"/>
      <w:lvlText w:val="•"/>
      <w:lvlJc w:val="left"/>
      <w:pPr>
        <w:ind w:left="1800" w:hanging="720"/>
      </w:pPr>
      <w:rPr>
        <w:rFonts w:ascii="Calibri" w:eastAsiaTheme="minorHAnsi"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96430"/>
    <w:multiLevelType w:val="hybridMultilevel"/>
    <w:tmpl w:val="44943074"/>
    <w:lvl w:ilvl="0" w:tplc="3404D3D6">
      <w:start w:val="1"/>
      <w:numFmt w:val="lowerLetter"/>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D670B03"/>
    <w:multiLevelType w:val="hybridMultilevel"/>
    <w:tmpl w:val="25B2657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DD14D49"/>
    <w:multiLevelType w:val="hybridMultilevel"/>
    <w:tmpl w:val="766A59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B9D1DA3"/>
    <w:multiLevelType w:val="hybridMultilevel"/>
    <w:tmpl w:val="3E40A6A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2F96099"/>
    <w:multiLevelType w:val="hybridMultilevel"/>
    <w:tmpl w:val="48BCD4E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E4C4DCE"/>
    <w:multiLevelType w:val="hybridMultilevel"/>
    <w:tmpl w:val="D84EAD96"/>
    <w:lvl w:ilvl="0" w:tplc="C75A6A5E">
      <w:start w:val="1"/>
      <w:numFmt w:val="upperLetter"/>
      <w:pStyle w:val="Heading5"/>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5A06BED"/>
    <w:multiLevelType w:val="hybridMultilevel"/>
    <w:tmpl w:val="7E4A6C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7C66FDC"/>
    <w:multiLevelType w:val="hybridMultilevel"/>
    <w:tmpl w:val="ABAA22EE"/>
    <w:lvl w:ilvl="0" w:tplc="04090001">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574"/>
        </w:tabs>
        <w:ind w:left="2574" w:hanging="360"/>
      </w:pPr>
      <w:rPr>
        <w:rFonts w:ascii="Courier New" w:hAnsi="Courier New" w:cs="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cs="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cs="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11" w15:restartNumberingAfterBreak="0">
    <w:nsid w:val="74EE170F"/>
    <w:multiLevelType w:val="hybridMultilevel"/>
    <w:tmpl w:val="F1587A92"/>
    <w:lvl w:ilvl="0" w:tplc="90E8AF8C">
      <w:start w:val="1"/>
      <w:numFmt w:val="bullet"/>
      <w:lvlText w:val=""/>
      <w:lvlJc w:val="left"/>
      <w:pPr>
        <w:ind w:left="1440" w:hanging="360"/>
      </w:pPr>
      <w:rPr>
        <w:rFonts w:ascii="Symbol" w:hAnsi="Symbol"/>
      </w:rPr>
    </w:lvl>
    <w:lvl w:ilvl="1" w:tplc="C108F704">
      <w:start w:val="1"/>
      <w:numFmt w:val="bullet"/>
      <w:lvlText w:val=""/>
      <w:lvlJc w:val="left"/>
      <w:pPr>
        <w:ind w:left="2160" w:hanging="360"/>
      </w:pPr>
      <w:rPr>
        <w:rFonts w:ascii="Symbol" w:hAnsi="Symbol"/>
      </w:rPr>
    </w:lvl>
    <w:lvl w:ilvl="2" w:tplc="A2B48524">
      <w:start w:val="1"/>
      <w:numFmt w:val="bullet"/>
      <w:lvlText w:val=""/>
      <w:lvlJc w:val="left"/>
      <w:pPr>
        <w:ind w:left="1440" w:hanging="360"/>
      </w:pPr>
      <w:rPr>
        <w:rFonts w:ascii="Symbol" w:hAnsi="Symbol"/>
      </w:rPr>
    </w:lvl>
    <w:lvl w:ilvl="3" w:tplc="5DE491A4">
      <w:start w:val="1"/>
      <w:numFmt w:val="bullet"/>
      <w:lvlText w:val=""/>
      <w:lvlJc w:val="left"/>
      <w:pPr>
        <w:ind w:left="1440" w:hanging="360"/>
      </w:pPr>
      <w:rPr>
        <w:rFonts w:ascii="Symbol" w:hAnsi="Symbol"/>
      </w:rPr>
    </w:lvl>
    <w:lvl w:ilvl="4" w:tplc="D046ADBE">
      <w:start w:val="1"/>
      <w:numFmt w:val="bullet"/>
      <w:lvlText w:val=""/>
      <w:lvlJc w:val="left"/>
      <w:pPr>
        <w:ind w:left="1440" w:hanging="360"/>
      </w:pPr>
      <w:rPr>
        <w:rFonts w:ascii="Symbol" w:hAnsi="Symbol"/>
      </w:rPr>
    </w:lvl>
    <w:lvl w:ilvl="5" w:tplc="D58CE590">
      <w:start w:val="1"/>
      <w:numFmt w:val="bullet"/>
      <w:lvlText w:val=""/>
      <w:lvlJc w:val="left"/>
      <w:pPr>
        <w:ind w:left="1440" w:hanging="360"/>
      </w:pPr>
      <w:rPr>
        <w:rFonts w:ascii="Symbol" w:hAnsi="Symbol"/>
      </w:rPr>
    </w:lvl>
    <w:lvl w:ilvl="6" w:tplc="64663312">
      <w:start w:val="1"/>
      <w:numFmt w:val="bullet"/>
      <w:lvlText w:val=""/>
      <w:lvlJc w:val="left"/>
      <w:pPr>
        <w:ind w:left="1440" w:hanging="360"/>
      </w:pPr>
      <w:rPr>
        <w:rFonts w:ascii="Symbol" w:hAnsi="Symbol"/>
      </w:rPr>
    </w:lvl>
    <w:lvl w:ilvl="7" w:tplc="98545D12">
      <w:start w:val="1"/>
      <w:numFmt w:val="bullet"/>
      <w:lvlText w:val=""/>
      <w:lvlJc w:val="left"/>
      <w:pPr>
        <w:ind w:left="1440" w:hanging="360"/>
      </w:pPr>
      <w:rPr>
        <w:rFonts w:ascii="Symbol" w:hAnsi="Symbol"/>
      </w:rPr>
    </w:lvl>
    <w:lvl w:ilvl="8" w:tplc="EC46FB84">
      <w:start w:val="1"/>
      <w:numFmt w:val="bullet"/>
      <w:lvlText w:val=""/>
      <w:lvlJc w:val="left"/>
      <w:pPr>
        <w:ind w:left="1440" w:hanging="360"/>
      </w:pPr>
      <w:rPr>
        <w:rFonts w:ascii="Symbol" w:hAnsi="Symbol"/>
      </w:rPr>
    </w:lvl>
  </w:abstractNum>
  <w:abstractNum w:abstractNumId="12" w15:restartNumberingAfterBreak="0">
    <w:nsid w:val="7FEC4FFB"/>
    <w:multiLevelType w:val="hybridMultilevel"/>
    <w:tmpl w:val="BE1E274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127744923">
    <w:abstractNumId w:val="8"/>
  </w:num>
  <w:num w:numId="2" w16cid:durableId="516192603">
    <w:abstractNumId w:val="7"/>
  </w:num>
  <w:num w:numId="3" w16cid:durableId="1233932287">
    <w:abstractNumId w:val="10"/>
  </w:num>
  <w:num w:numId="4" w16cid:durableId="369575227">
    <w:abstractNumId w:val="3"/>
  </w:num>
  <w:num w:numId="5" w16cid:durableId="1173296015">
    <w:abstractNumId w:val="0"/>
  </w:num>
  <w:num w:numId="6" w16cid:durableId="884682770">
    <w:abstractNumId w:val="6"/>
  </w:num>
  <w:num w:numId="7" w16cid:durableId="166218354">
    <w:abstractNumId w:val="12"/>
  </w:num>
  <w:num w:numId="8" w16cid:durableId="499347718">
    <w:abstractNumId w:val="5"/>
  </w:num>
  <w:num w:numId="9" w16cid:durableId="1274051194">
    <w:abstractNumId w:val="9"/>
  </w:num>
  <w:num w:numId="10" w16cid:durableId="1650745503">
    <w:abstractNumId w:val="1"/>
  </w:num>
  <w:num w:numId="11" w16cid:durableId="2094819188">
    <w:abstractNumId w:val="4"/>
  </w:num>
  <w:num w:numId="12" w16cid:durableId="1500194739">
    <w:abstractNumId w:val="11"/>
  </w:num>
  <w:num w:numId="13" w16cid:durableId="2005620134">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Y0tDA3NDS2MDIysDBQ0lEKTi0uzszPAykwrAUAXhHOrSwAAAA="/>
  </w:docVars>
  <w:rsids>
    <w:rsidRoot w:val="00C45989"/>
    <w:rsid w:val="00002AF8"/>
    <w:rsid w:val="00003C55"/>
    <w:rsid w:val="00003D31"/>
    <w:rsid w:val="00004FA0"/>
    <w:rsid w:val="00005A77"/>
    <w:rsid w:val="00007324"/>
    <w:rsid w:val="00007732"/>
    <w:rsid w:val="00007787"/>
    <w:rsid w:val="00017A43"/>
    <w:rsid w:val="00023EA8"/>
    <w:rsid w:val="00024895"/>
    <w:rsid w:val="000263DC"/>
    <w:rsid w:val="00030BED"/>
    <w:rsid w:val="00037BFE"/>
    <w:rsid w:val="00042056"/>
    <w:rsid w:val="00043050"/>
    <w:rsid w:val="000437B5"/>
    <w:rsid w:val="00043EDA"/>
    <w:rsid w:val="00043F1A"/>
    <w:rsid w:val="00047F3F"/>
    <w:rsid w:val="00051D97"/>
    <w:rsid w:val="00053E44"/>
    <w:rsid w:val="000559CB"/>
    <w:rsid w:val="00055DC8"/>
    <w:rsid w:val="0005661A"/>
    <w:rsid w:val="000621D3"/>
    <w:rsid w:val="0006268A"/>
    <w:rsid w:val="00063898"/>
    <w:rsid w:val="000638D1"/>
    <w:rsid w:val="0006634A"/>
    <w:rsid w:val="00067048"/>
    <w:rsid w:val="00067507"/>
    <w:rsid w:val="000715AF"/>
    <w:rsid w:val="00072027"/>
    <w:rsid w:val="00076D95"/>
    <w:rsid w:val="00077DDE"/>
    <w:rsid w:val="000802F7"/>
    <w:rsid w:val="00084EBD"/>
    <w:rsid w:val="00087B4A"/>
    <w:rsid w:val="00090429"/>
    <w:rsid w:val="00093051"/>
    <w:rsid w:val="000934F0"/>
    <w:rsid w:val="00095F87"/>
    <w:rsid w:val="000A30E1"/>
    <w:rsid w:val="000A6091"/>
    <w:rsid w:val="000A6278"/>
    <w:rsid w:val="000A6B82"/>
    <w:rsid w:val="000A6FE1"/>
    <w:rsid w:val="000B031C"/>
    <w:rsid w:val="000B0CE8"/>
    <w:rsid w:val="000B44D8"/>
    <w:rsid w:val="000B4909"/>
    <w:rsid w:val="000C324D"/>
    <w:rsid w:val="000C439E"/>
    <w:rsid w:val="000C79C7"/>
    <w:rsid w:val="000D5BBC"/>
    <w:rsid w:val="000E1E05"/>
    <w:rsid w:val="000E21E3"/>
    <w:rsid w:val="000E3F8F"/>
    <w:rsid w:val="000E5EB8"/>
    <w:rsid w:val="000E67D5"/>
    <w:rsid w:val="000E745E"/>
    <w:rsid w:val="000F038E"/>
    <w:rsid w:val="000F0D8C"/>
    <w:rsid w:val="000F431C"/>
    <w:rsid w:val="0010459E"/>
    <w:rsid w:val="00110801"/>
    <w:rsid w:val="00116A73"/>
    <w:rsid w:val="001203DF"/>
    <w:rsid w:val="00124AEC"/>
    <w:rsid w:val="0012586E"/>
    <w:rsid w:val="001265BD"/>
    <w:rsid w:val="00130424"/>
    <w:rsid w:val="00134E70"/>
    <w:rsid w:val="00134E9B"/>
    <w:rsid w:val="001373C3"/>
    <w:rsid w:val="001377DC"/>
    <w:rsid w:val="00137B9D"/>
    <w:rsid w:val="00152373"/>
    <w:rsid w:val="00154AE1"/>
    <w:rsid w:val="001563AF"/>
    <w:rsid w:val="00157CBB"/>
    <w:rsid w:val="001652AF"/>
    <w:rsid w:val="0016621A"/>
    <w:rsid w:val="00166B5F"/>
    <w:rsid w:val="00170145"/>
    <w:rsid w:val="0017069A"/>
    <w:rsid w:val="0017700C"/>
    <w:rsid w:val="0017717E"/>
    <w:rsid w:val="00177C70"/>
    <w:rsid w:val="00180099"/>
    <w:rsid w:val="00182FF0"/>
    <w:rsid w:val="001846FE"/>
    <w:rsid w:val="001855DD"/>
    <w:rsid w:val="001908C7"/>
    <w:rsid w:val="001945B4"/>
    <w:rsid w:val="00195EB2"/>
    <w:rsid w:val="0019645D"/>
    <w:rsid w:val="00196CD7"/>
    <w:rsid w:val="001A1933"/>
    <w:rsid w:val="001A5F3F"/>
    <w:rsid w:val="001B28ED"/>
    <w:rsid w:val="001B2A9B"/>
    <w:rsid w:val="001B6D96"/>
    <w:rsid w:val="001B6E4E"/>
    <w:rsid w:val="001C304C"/>
    <w:rsid w:val="001C5D18"/>
    <w:rsid w:val="001C6388"/>
    <w:rsid w:val="001C6B85"/>
    <w:rsid w:val="001C6D14"/>
    <w:rsid w:val="001C71DA"/>
    <w:rsid w:val="001D003A"/>
    <w:rsid w:val="001D159E"/>
    <w:rsid w:val="001D2531"/>
    <w:rsid w:val="001D3AD4"/>
    <w:rsid w:val="001D4DFE"/>
    <w:rsid w:val="001D6918"/>
    <w:rsid w:val="001D7C0B"/>
    <w:rsid w:val="001E12DC"/>
    <w:rsid w:val="001E28CC"/>
    <w:rsid w:val="001E4198"/>
    <w:rsid w:val="001E420B"/>
    <w:rsid w:val="001E5200"/>
    <w:rsid w:val="001E58F4"/>
    <w:rsid w:val="001E6E82"/>
    <w:rsid w:val="001E7392"/>
    <w:rsid w:val="001E74C6"/>
    <w:rsid w:val="001F0C25"/>
    <w:rsid w:val="001F30FA"/>
    <w:rsid w:val="001F38A0"/>
    <w:rsid w:val="001F452D"/>
    <w:rsid w:val="001F4C22"/>
    <w:rsid w:val="001F622F"/>
    <w:rsid w:val="002020C4"/>
    <w:rsid w:val="002020E3"/>
    <w:rsid w:val="00205EB3"/>
    <w:rsid w:val="0020734E"/>
    <w:rsid w:val="00207B8A"/>
    <w:rsid w:val="00211D17"/>
    <w:rsid w:val="002145E9"/>
    <w:rsid w:val="00215022"/>
    <w:rsid w:val="002164AE"/>
    <w:rsid w:val="002177AD"/>
    <w:rsid w:val="00225085"/>
    <w:rsid w:val="0022554C"/>
    <w:rsid w:val="0022642D"/>
    <w:rsid w:val="00231221"/>
    <w:rsid w:val="00234B08"/>
    <w:rsid w:val="002374E2"/>
    <w:rsid w:val="00240454"/>
    <w:rsid w:val="00244EF3"/>
    <w:rsid w:val="002467EB"/>
    <w:rsid w:val="002469E4"/>
    <w:rsid w:val="00246F29"/>
    <w:rsid w:val="00250ABC"/>
    <w:rsid w:val="0025180E"/>
    <w:rsid w:val="0025272F"/>
    <w:rsid w:val="00253BC0"/>
    <w:rsid w:val="00255D60"/>
    <w:rsid w:val="002560CE"/>
    <w:rsid w:val="002577D5"/>
    <w:rsid w:val="002612FA"/>
    <w:rsid w:val="00263475"/>
    <w:rsid w:val="0026563B"/>
    <w:rsid w:val="002704CD"/>
    <w:rsid w:val="00270834"/>
    <w:rsid w:val="002711C8"/>
    <w:rsid w:val="002747DE"/>
    <w:rsid w:val="00274A82"/>
    <w:rsid w:val="0028149C"/>
    <w:rsid w:val="002845F0"/>
    <w:rsid w:val="00284E94"/>
    <w:rsid w:val="00286B6B"/>
    <w:rsid w:val="00287E85"/>
    <w:rsid w:val="0029041B"/>
    <w:rsid w:val="00292AE1"/>
    <w:rsid w:val="0029319A"/>
    <w:rsid w:val="002A06D7"/>
    <w:rsid w:val="002A2C6A"/>
    <w:rsid w:val="002A31A1"/>
    <w:rsid w:val="002A3763"/>
    <w:rsid w:val="002A47F9"/>
    <w:rsid w:val="002A6398"/>
    <w:rsid w:val="002B0E14"/>
    <w:rsid w:val="002B21C5"/>
    <w:rsid w:val="002B505D"/>
    <w:rsid w:val="002B54F8"/>
    <w:rsid w:val="002B7E5A"/>
    <w:rsid w:val="002C0302"/>
    <w:rsid w:val="002C2997"/>
    <w:rsid w:val="002C2DB5"/>
    <w:rsid w:val="002C3CA8"/>
    <w:rsid w:val="002C67A9"/>
    <w:rsid w:val="002C7454"/>
    <w:rsid w:val="002D5D75"/>
    <w:rsid w:val="002D66F3"/>
    <w:rsid w:val="002E07C4"/>
    <w:rsid w:val="002E5C7A"/>
    <w:rsid w:val="002E6182"/>
    <w:rsid w:val="002E69CC"/>
    <w:rsid w:val="002F1A4E"/>
    <w:rsid w:val="002F1D3D"/>
    <w:rsid w:val="002F2B51"/>
    <w:rsid w:val="00300AD5"/>
    <w:rsid w:val="0030317E"/>
    <w:rsid w:val="00303755"/>
    <w:rsid w:val="0030398B"/>
    <w:rsid w:val="0030621E"/>
    <w:rsid w:val="00306EF4"/>
    <w:rsid w:val="00313E2C"/>
    <w:rsid w:val="00315C46"/>
    <w:rsid w:val="00315CCC"/>
    <w:rsid w:val="00316260"/>
    <w:rsid w:val="0031751D"/>
    <w:rsid w:val="0031767F"/>
    <w:rsid w:val="00317CB4"/>
    <w:rsid w:val="0032174D"/>
    <w:rsid w:val="00323A4B"/>
    <w:rsid w:val="00325613"/>
    <w:rsid w:val="00327AE6"/>
    <w:rsid w:val="003317E1"/>
    <w:rsid w:val="003324ED"/>
    <w:rsid w:val="00333415"/>
    <w:rsid w:val="0033346B"/>
    <w:rsid w:val="00337B83"/>
    <w:rsid w:val="003409B0"/>
    <w:rsid w:val="00342E67"/>
    <w:rsid w:val="00344DF0"/>
    <w:rsid w:val="00346B1C"/>
    <w:rsid w:val="00347609"/>
    <w:rsid w:val="0035166F"/>
    <w:rsid w:val="00351B07"/>
    <w:rsid w:val="003551A6"/>
    <w:rsid w:val="00356334"/>
    <w:rsid w:val="003607B0"/>
    <w:rsid w:val="00360EAA"/>
    <w:rsid w:val="003647FB"/>
    <w:rsid w:val="00367279"/>
    <w:rsid w:val="00370910"/>
    <w:rsid w:val="0037280F"/>
    <w:rsid w:val="003746FE"/>
    <w:rsid w:val="0037730C"/>
    <w:rsid w:val="00381833"/>
    <w:rsid w:val="00382017"/>
    <w:rsid w:val="00385AF9"/>
    <w:rsid w:val="003876F7"/>
    <w:rsid w:val="00387D45"/>
    <w:rsid w:val="003906B0"/>
    <w:rsid w:val="003937A5"/>
    <w:rsid w:val="0039578C"/>
    <w:rsid w:val="00397C16"/>
    <w:rsid w:val="003A081A"/>
    <w:rsid w:val="003A46F0"/>
    <w:rsid w:val="003B1EBD"/>
    <w:rsid w:val="003B3349"/>
    <w:rsid w:val="003B346E"/>
    <w:rsid w:val="003B5701"/>
    <w:rsid w:val="003B7ABD"/>
    <w:rsid w:val="003B7FED"/>
    <w:rsid w:val="003C2BDD"/>
    <w:rsid w:val="003C4862"/>
    <w:rsid w:val="003C4E88"/>
    <w:rsid w:val="003C7BBB"/>
    <w:rsid w:val="003D71BD"/>
    <w:rsid w:val="003E3498"/>
    <w:rsid w:val="003E4858"/>
    <w:rsid w:val="003F07F5"/>
    <w:rsid w:val="003F27CB"/>
    <w:rsid w:val="003F4C18"/>
    <w:rsid w:val="003F5875"/>
    <w:rsid w:val="003F6B1B"/>
    <w:rsid w:val="00400647"/>
    <w:rsid w:val="00400D14"/>
    <w:rsid w:val="004018FB"/>
    <w:rsid w:val="00402458"/>
    <w:rsid w:val="00404281"/>
    <w:rsid w:val="00407A96"/>
    <w:rsid w:val="00413094"/>
    <w:rsid w:val="004142AD"/>
    <w:rsid w:val="004153DF"/>
    <w:rsid w:val="00415D8B"/>
    <w:rsid w:val="00416100"/>
    <w:rsid w:val="00417418"/>
    <w:rsid w:val="00424D30"/>
    <w:rsid w:val="00425428"/>
    <w:rsid w:val="004264B8"/>
    <w:rsid w:val="00426DED"/>
    <w:rsid w:val="0043250B"/>
    <w:rsid w:val="004416DC"/>
    <w:rsid w:val="00442507"/>
    <w:rsid w:val="00444430"/>
    <w:rsid w:val="00455CBC"/>
    <w:rsid w:val="004605A6"/>
    <w:rsid w:val="004623F0"/>
    <w:rsid w:val="004641FC"/>
    <w:rsid w:val="004644E4"/>
    <w:rsid w:val="0046601C"/>
    <w:rsid w:val="0047087F"/>
    <w:rsid w:val="00470D36"/>
    <w:rsid w:val="00473C97"/>
    <w:rsid w:val="00474E29"/>
    <w:rsid w:val="00480DCE"/>
    <w:rsid w:val="004815FC"/>
    <w:rsid w:val="004824AD"/>
    <w:rsid w:val="004842DF"/>
    <w:rsid w:val="00484ED9"/>
    <w:rsid w:val="00485248"/>
    <w:rsid w:val="00485745"/>
    <w:rsid w:val="00491676"/>
    <w:rsid w:val="00496074"/>
    <w:rsid w:val="004A21DC"/>
    <w:rsid w:val="004A34F6"/>
    <w:rsid w:val="004A386D"/>
    <w:rsid w:val="004A4DC7"/>
    <w:rsid w:val="004A5E88"/>
    <w:rsid w:val="004A6813"/>
    <w:rsid w:val="004A6C64"/>
    <w:rsid w:val="004B16D5"/>
    <w:rsid w:val="004B19D5"/>
    <w:rsid w:val="004B2D51"/>
    <w:rsid w:val="004B3454"/>
    <w:rsid w:val="004B4ADA"/>
    <w:rsid w:val="004C3563"/>
    <w:rsid w:val="004C3B36"/>
    <w:rsid w:val="004D158C"/>
    <w:rsid w:val="004D37AB"/>
    <w:rsid w:val="004E0791"/>
    <w:rsid w:val="004E2607"/>
    <w:rsid w:val="004E351B"/>
    <w:rsid w:val="004E4887"/>
    <w:rsid w:val="004F102F"/>
    <w:rsid w:val="004F24E9"/>
    <w:rsid w:val="004F546B"/>
    <w:rsid w:val="00500D0A"/>
    <w:rsid w:val="00503986"/>
    <w:rsid w:val="005053F7"/>
    <w:rsid w:val="00505A01"/>
    <w:rsid w:val="00505C77"/>
    <w:rsid w:val="00515E02"/>
    <w:rsid w:val="00516447"/>
    <w:rsid w:val="00516A41"/>
    <w:rsid w:val="0052095D"/>
    <w:rsid w:val="00521D91"/>
    <w:rsid w:val="00522FE7"/>
    <w:rsid w:val="00523F32"/>
    <w:rsid w:val="005331FE"/>
    <w:rsid w:val="00533614"/>
    <w:rsid w:val="0053461A"/>
    <w:rsid w:val="00535401"/>
    <w:rsid w:val="00543B16"/>
    <w:rsid w:val="00544BB8"/>
    <w:rsid w:val="00547405"/>
    <w:rsid w:val="00547763"/>
    <w:rsid w:val="00550EAB"/>
    <w:rsid w:val="00551379"/>
    <w:rsid w:val="00551FB0"/>
    <w:rsid w:val="00552EA0"/>
    <w:rsid w:val="0055395F"/>
    <w:rsid w:val="005553FC"/>
    <w:rsid w:val="00557422"/>
    <w:rsid w:val="00557B72"/>
    <w:rsid w:val="00565B1F"/>
    <w:rsid w:val="00567531"/>
    <w:rsid w:val="0057085D"/>
    <w:rsid w:val="00572C2D"/>
    <w:rsid w:val="00575E80"/>
    <w:rsid w:val="005770AC"/>
    <w:rsid w:val="00580E0C"/>
    <w:rsid w:val="00583617"/>
    <w:rsid w:val="005869C9"/>
    <w:rsid w:val="0059261E"/>
    <w:rsid w:val="00594A2A"/>
    <w:rsid w:val="00595039"/>
    <w:rsid w:val="00596C95"/>
    <w:rsid w:val="005A2A7C"/>
    <w:rsid w:val="005A77BE"/>
    <w:rsid w:val="005A7F5D"/>
    <w:rsid w:val="005B0278"/>
    <w:rsid w:val="005B16F7"/>
    <w:rsid w:val="005B7DF2"/>
    <w:rsid w:val="005C0BCA"/>
    <w:rsid w:val="005C5CD9"/>
    <w:rsid w:val="005D01E5"/>
    <w:rsid w:val="005D0AE2"/>
    <w:rsid w:val="005D591F"/>
    <w:rsid w:val="005D5C89"/>
    <w:rsid w:val="005D63AA"/>
    <w:rsid w:val="005D6A35"/>
    <w:rsid w:val="005D7E4D"/>
    <w:rsid w:val="005E21AF"/>
    <w:rsid w:val="005E2775"/>
    <w:rsid w:val="005E2F4E"/>
    <w:rsid w:val="005E3306"/>
    <w:rsid w:val="005E4EF4"/>
    <w:rsid w:val="005E721C"/>
    <w:rsid w:val="005E7CF1"/>
    <w:rsid w:val="005F0CDF"/>
    <w:rsid w:val="005F0D1F"/>
    <w:rsid w:val="005F130B"/>
    <w:rsid w:val="005F217E"/>
    <w:rsid w:val="005F76A4"/>
    <w:rsid w:val="005F7741"/>
    <w:rsid w:val="00601AA8"/>
    <w:rsid w:val="00604C22"/>
    <w:rsid w:val="0061278B"/>
    <w:rsid w:val="00615149"/>
    <w:rsid w:val="00615E02"/>
    <w:rsid w:val="00616281"/>
    <w:rsid w:val="00616EB1"/>
    <w:rsid w:val="00624FA7"/>
    <w:rsid w:val="00630C9C"/>
    <w:rsid w:val="006404CF"/>
    <w:rsid w:val="006428EF"/>
    <w:rsid w:val="00644BE5"/>
    <w:rsid w:val="00646B11"/>
    <w:rsid w:val="00651748"/>
    <w:rsid w:val="0065183F"/>
    <w:rsid w:val="00654114"/>
    <w:rsid w:val="0065662C"/>
    <w:rsid w:val="00662059"/>
    <w:rsid w:val="00662E0E"/>
    <w:rsid w:val="00666538"/>
    <w:rsid w:val="006669BD"/>
    <w:rsid w:val="00673DB0"/>
    <w:rsid w:val="00674019"/>
    <w:rsid w:val="00690F26"/>
    <w:rsid w:val="00691187"/>
    <w:rsid w:val="006923BE"/>
    <w:rsid w:val="006A0277"/>
    <w:rsid w:val="006A1A90"/>
    <w:rsid w:val="006A1BCF"/>
    <w:rsid w:val="006A3226"/>
    <w:rsid w:val="006A735B"/>
    <w:rsid w:val="006A737B"/>
    <w:rsid w:val="006B1F54"/>
    <w:rsid w:val="006B5F03"/>
    <w:rsid w:val="006C0586"/>
    <w:rsid w:val="006C0AF9"/>
    <w:rsid w:val="006C7338"/>
    <w:rsid w:val="006D4F62"/>
    <w:rsid w:val="006D5457"/>
    <w:rsid w:val="006D5EA8"/>
    <w:rsid w:val="006D6F68"/>
    <w:rsid w:val="006E3062"/>
    <w:rsid w:val="006E3DFC"/>
    <w:rsid w:val="006E4E98"/>
    <w:rsid w:val="006E5493"/>
    <w:rsid w:val="006F1174"/>
    <w:rsid w:val="006F40F9"/>
    <w:rsid w:val="00700A11"/>
    <w:rsid w:val="00700C91"/>
    <w:rsid w:val="007012E5"/>
    <w:rsid w:val="007032D1"/>
    <w:rsid w:val="00703CBE"/>
    <w:rsid w:val="00712800"/>
    <w:rsid w:val="007201B5"/>
    <w:rsid w:val="007203D9"/>
    <w:rsid w:val="0072503B"/>
    <w:rsid w:val="0072510C"/>
    <w:rsid w:val="00725CC7"/>
    <w:rsid w:val="007304F0"/>
    <w:rsid w:val="0073255D"/>
    <w:rsid w:val="007341AD"/>
    <w:rsid w:val="0073442C"/>
    <w:rsid w:val="00735EBA"/>
    <w:rsid w:val="00737C04"/>
    <w:rsid w:val="00742237"/>
    <w:rsid w:val="00746D6C"/>
    <w:rsid w:val="007475CF"/>
    <w:rsid w:val="007504F8"/>
    <w:rsid w:val="00752063"/>
    <w:rsid w:val="00755212"/>
    <w:rsid w:val="00755702"/>
    <w:rsid w:val="00760087"/>
    <w:rsid w:val="00760523"/>
    <w:rsid w:val="00760FF9"/>
    <w:rsid w:val="00764082"/>
    <w:rsid w:val="007650B7"/>
    <w:rsid w:val="0076560F"/>
    <w:rsid w:val="00766E58"/>
    <w:rsid w:val="00767077"/>
    <w:rsid w:val="0076777D"/>
    <w:rsid w:val="00770DF5"/>
    <w:rsid w:val="0077386C"/>
    <w:rsid w:val="007807F4"/>
    <w:rsid w:val="007826CA"/>
    <w:rsid w:val="00785423"/>
    <w:rsid w:val="007907E8"/>
    <w:rsid w:val="00791724"/>
    <w:rsid w:val="00794470"/>
    <w:rsid w:val="00795620"/>
    <w:rsid w:val="00796E3B"/>
    <w:rsid w:val="007A115F"/>
    <w:rsid w:val="007A4E12"/>
    <w:rsid w:val="007A73EB"/>
    <w:rsid w:val="007B10C7"/>
    <w:rsid w:val="007B6416"/>
    <w:rsid w:val="007B6465"/>
    <w:rsid w:val="007B7BA8"/>
    <w:rsid w:val="007C39B9"/>
    <w:rsid w:val="007C4D1E"/>
    <w:rsid w:val="007C7694"/>
    <w:rsid w:val="007D6EE8"/>
    <w:rsid w:val="007E294A"/>
    <w:rsid w:val="007E319A"/>
    <w:rsid w:val="007E43B3"/>
    <w:rsid w:val="007E4E96"/>
    <w:rsid w:val="007F4836"/>
    <w:rsid w:val="00800023"/>
    <w:rsid w:val="00800701"/>
    <w:rsid w:val="00801919"/>
    <w:rsid w:val="00805AF0"/>
    <w:rsid w:val="00807EF5"/>
    <w:rsid w:val="00813B45"/>
    <w:rsid w:val="0081510B"/>
    <w:rsid w:val="008205E9"/>
    <w:rsid w:val="0082514E"/>
    <w:rsid w:val="008305F6"/>
    <w:rsid w:val="00830DBC"/>
    <w:rsid w:val="00834A11"/>
    <w:rsid w:val="00836A42"/>
    <w:rsid w:val="0084180A"/>
    <w:rsid w:val="00843B1B"/>
    <w:rsid w:val="00845FED"/>
    <w:rsid w:val="0085065D"/>
    <w:rsid w:val="00852C76"/>
    <w:rsid w:val="00852D20"/>
    <w:rsid w:val="0085379C"/>
    <w:rsid w:val="00853DF4"/>
    <w:rsid w:val="00855783"/>
    <w:rsid w:val="008578E3"/>
    <w:rsid w:val="00871783"/>
    <w:rsid w:val="00872A99"/>
    <w:rsid w:val="00877AD3"/>
    <w:rsid w:val="008814DA"/>
    <w:rsid w:val="00881695"/>
    <w:rsid w:val="00882B5B"/>
    <w:rsid w:val="00883FED"/>
    <w:rsid w:val="0088751E"/>
    <w:rsid w:val="00890A94"/>
    <w:rsid w:val="00892F3B"/>
    <w:rsid w:val="0089669F"/>
    <w:rsid w:val="008A5DB1"/>
    <w:rsid w:val="008B0318"/>
    <w:rsid w:val="008B128F"/>
    <w:rsid w:val="008C0687"/>
    <w:rsid w:val="008C1656"/>
    <w:rsid w:val="008C2141"/>
    <w:rsid w:val="008C72FD"/>
    <w:rsid w:val="008D2159"/>
    <w:rsid w:val="008D31B7"/>
    <w:rsid w:val="008D443D"/>
    <w:rsid w:val="008D7311"/>
    <w:rsid w:val="008D755F"/>
    <w:rsid w:val="008E306D"/>
    <w:rsid w:val="008E699F"/>
    <w:rsid w:val="008F1049"/>
    <w:rsid w:val="008F43E4"/>
    <w:rsid w:val="00903AD3"/>
    <w:rsid w:val="009042B9"/>
    <w:rsid w:val="00906C77"/>
    <w:rsid w:val="00907D88"/>
    <w:rsid w:val="00911DFE"/>
    <w:rsid w:val="00914417"/>
    <w:rsid w:val="00914817"/>
    <w:rsid w:val="00914923"/>
    <w:rsid w:val="0091610B"/>
    <w:rsid w:val="00920C18"/>
    <w:rsid w:val="0092234D"/>
    <w:rsid w:val="0092342F"/>
    <w:rsid w:val="009257CB"/>
    <w:rsid w:val="009276D1"/>
    <w:rsid w:val="0093327A"/>
    <w:rsid w:val="009351DB"/>
    <w:rsid w:val="0094018D"/>
    <w:rsid w:val="00944B5F"/>
    <w:rsid w:val="00945D7D"/>
    <w:rsid w:val="00947109"/>
    <w:rsid w:val="0095428C"/>
    <w:rsid w:val="00957EDA"/>
    <w:rsid w:val="00957FDD"/>
    <w:rsid w:val="00961B4F"/>
    <w:rsid w:val="0096763F"/>
    <w:rsid w:val="00970342"/>
    <w:rsid w:val="00971EAD"/>
    <w:rsid w:val="00983ABA"/>
    <w:rsid w:val="009849C3"/>
    <w:rsid w:val="0098713F"/>
    <w:rsid w:val="00991A7E"/>
    <w:rsid w:val="009970D4"/>
    <w:rsid w:val="009A21F6"/>
    <w:rsid w:val="009A3581"/>
    <w:rsid w:val="009A6A24"/>
    <w:rsid w:val="009A6BA7"/>
    <w:rsid w:val="009A6C62"/>
    <w:rsid w:val="009A7497"/>
    <w:rsid w:val="009B2AB6"/>
    <w:rsid w:val="009B425B"/>
    <w:rsid w:val="009B439A"/>
    <w:rsid w:val="009B4A84"/>
    <w:rsid w:val="009B7564"/>
    <w:rsid w:val="009C18E9"/>
    <w:rsid w:val="009C2D1A"/>
    <w:rsid w:val="009C7A44"/>
    <w:rsid w:val="009D470B"/>
    <w:rsid w:val="009D499C"/>
    <w:rsid w:val="009D61AA"/>
    <w:rsid w:val="009E2FAD"/>
    <w:rsid w:val="009E4B02"/>
    <w:rsid w:val="009E4FD8"/>
    <w:rsid w:val="009E5F29"/>
    <w:rsid w:val="009E7EA8"/>
    <w:rsid w:val="009F16DA"/>
    <w:rsid w:val="009F3E5C"/>
    <w:rsid w:val="009F461E"/>
    <w:rsid w:val="009F7081"/>
    <w:rsid w:val="00A05163"/>
    <w:rsid w:val="00A059A0"/>
    <w:rsid w:val="00A05F95"/>
    <w:rsid w:val="00A0604B"/>
    <w:rsid w:val="00A076AC"/>
    <w:rsid w:val="00A12AFD"/>
    <w:rsid w:val="00A12F37"/>
    <w:rsid w:val="00A15D5C"/>
    <w:rsid w:val="00A16224"/>
    <w:rsid w:val="00A169E6"/>
    <w:rsid w:val="00A27AFD"/>
    <w:rsid w:val="00A3132F"/>
    <w:rsid w:val="00A31872"/>
    <w:rsid w:val="00A324A8"/>
    <w:rsid w:val="00A332BD"/>
    <w:rsid w:val="00A35143"/>
    <w:rsid w:val="00A3731C"/>
    <w:rsid w:val="00A434A9"/>
    <w:rsid w:val="00A45E43"/>
    <w:rsid w:val="00A47F3B"/>
    <w:rsid w:val="00A52A33"/>
    <w:rsid w:val="00A52C7F"/>
    <w:rsid w:val="00A54AAC"/>
    <w:rsid w:val="00A55574"/>
    <w:rsid w:val="00A6340C"/>
    <w:rsid w:val="00A65363"/>
    <w:rsid w:val="00A66871"/>
    <w:rsid w:val="00A66A04"/>
    <w:rsid w:val="00A70FB6"/>
    <w:rsid w:val="00A71B09"/>
    <w:rsid w:val="00A72529"/>
    <w:rsid w:val="00A726C8"/>
    <w:rsid w:val="00A73DF5"/>
    <w:rsid w:val="00A76ACF"/>
    <w:rsid w:val="00A8048B"/>
    <w:rsid w:val="00A81A1E"/>
    <w:rsid w:val="00A81E98"/>
    <w:rsid w:val="00A8259D"/>
    <w:rsid w:val="00A833CC"/>
    <w:rsid w:val="00A839E0"/>
    <w:rsid w:val="00A84C20"/>
    <w:rsid w:val="00A852DC"/>
    <w:rsid w:val="00A85C93"/>
    <w:rsid w:val="00A86749"/>
    <w:rsid w:val="00A87F62"/>
    <w:rsid w:val="00A91C8F"/>
    <w:rsid w:val="00A929F9"/>
    <w:rsid w:val="00A95AE1"/>
    <w:rsid w:val="00A965CD"/>
    <w:rsid w:val="00AA1D31"/>
    <w:rsid w:val="00AA2131"/>
    <w:rsid w:val="00AA33B5"/>
    <w:rsid w:val="00AA547F"/>
    <w:rsid w:val="00AA65AC"/>
    <w:rsid w:val="00AB0C50"/>
    <w:rsid w:val="00AB100E"/>
    <w:rsid w:val="00AB2AC9"/>
    <w:rsid w:val="00AB2F33"/>
    <w:rsid w:val="00AB4257"/>
    <w:rsid w:val="00AB5FE9"/>
    <w:rsid w:val="00AB7483"/>
    <w:rsid w:val="00AC1374"/>
    <w:rsid w:val="00AC24A9"/>
    <w:rsid w:val="00AC3001"/>
    <w:rsid w:val="00AC575B"/>
    <w:rsid w:val="00AC68E6"/>
    <w:rsid w:val="00AC6CD1"/>
    <w:rsid w:val="00AD3523"/>
    <w:rsid w:val="00AD5023"/>
    <w:rsid w:val="00AD75E2"/>
    <w:rsid w:val="00AD7766"/>
    <w:rsid w:val="00AD7EC8"/>
    <w:rsid w:val="00AE04B0"/>
    <w:rsid w:val="00AE2D69"/>
    <w:rsid w:val="00AE5849"/>
    <w:rsid w:val="00AF0AB0"/>
    <w:rsid w:val="00B03E5B"/>
    <w:rsid w:val="00B07500"/>
    <w:rsid w:val="00B100F8"/>
    <w:rsid w:val="00B15142"/>
    <w:rsid w:val="00B16A80"/>
    <w:rsid w:val="00B17202"/>
    <w:rsid w:val="00B1775F"/>
    <w:rsid w:val="00B21040"/>
    <w:rsid w:val="00B2106F"/>
    <w:rsid w:val="00B271BD"/>
    <w:rsid w:val="00B27436"/>
    <w:rsid w:val="00B27BC4"/>
    <w:rsid w:val="00B3125B"/>
    <w:rsid w:val="00B34852"/>
    <w:rsid w:val="00B34C0F"/>
    <w:rsid w:val="00B352AB"/>
    <w:rsid w:val="00B36EAC"/>
    <w:rsid w:val="00B447AE"/>
    <w:rsid w:val="00B53FC1"/>
    <w:rsid w:val="00B54915"/>
    <w:rsid w:val="00B561A9"/>
    <w:rsid w:val="00B5651B"/>
    <w:rsid w:val="00B5691C"/>
    <w:rsid w:val="00B64D05"/>
    <w:rsid w:val="00B707C5"/>
    <w:rsid w:val="00B76BC8"/>
    <w:rsid w:val="00B90F66"/>
    <w:rsid w:val="00B911A8"/>
    <w:rsid w:val="00B920C8"/>
    <w:rsid w:val="00B9749D"/>
    <w:rsid w:val="00BA08F9"/>
    <w:rsid w:val="00BA18F2"/>
    <w:rsid w:val="00BA1F45"/>
    <w:rsid w:val="00BA2623"/>
    <w:rsid w:val="00BA5C61"/>
    <w:rsid w:val="00BB31D6"/>
    <w:rsid w:val="00BB37CE"/>
    <w:rsid w:val="00BB4626"/>
    <w:rsid w:val="00BB467D"/>
    <w:rsid w:val="00BB612B"/>
    <w:rsid w:val="00BB7A1D"/>
    <w:rsid w:val="00BC0888"/>
    <w:rsid w:val="00BD2970"/>
    <w:rsid w:val="00BD65F3"/>
    <w:rsid w:val="00BD73B8"/>
    <w:rsid w:val="00BE4BC8"/>
    <w:rsid w:val="00BE51F1"/>
    <w:rsid w:val="00BE6407"/>
    <w:rsid w:val="00BE674B"/>
    <w:rsid w:val="00BF32B6"/>
    <w:rsid w:val="00C02139"/>
    <w:rsid w:val="00C0266F"/>
    <w:rsid w:val="00C0355D"/>
    <w:rsid w:val="00C0484D"/>
    <w:rsid w:val="00C07275"/>
    <w:rsid w:val="00C07D77"/>
    <w:rsid w:val="00C10E5A"/>
    <w:rsid w:val="00C14696"/>
    <w:rsid w:val="00C22A7D"/>
    <w:rsid w:val="00C22E45"/>
    <w:rsid w:val="00C25481"/>
    <w:rsid w:val="00C264BB"/>
    <w:rsid w:val="00C26C23"/>
    <w:rsid w:val="00C2767C"/>
    <w:rsid w:val="00C32489"/>
    <w:rsid w:val="00C32AFB"/>
    <w:rsid w:val="00C32D0A"/>
    <w:rsid w:val="00C37CDB"/>
    <w:rsid w:val="00C419FC"/>
    <w:rsid w:val="00C421D3"/>
    <w:rsid w:val="00C43895"/>
    <w:rsid w:val="00C45944"/>
    <w:rsid w:val="00C4596E"/>
    <w:rsid w:val="00C45989"/>
    <w:rsid w:val="00C565BA"/>
    <w:rsid w:val="00C56A04"/>
    <w:rsid w:val="00C57196"/>
    <w:rsid w:val="00C57257"/>
    <w:rsid w:val="00C61A3B"/>
    <w:rsid w:val="00C61D74"/>
    <w:rsid w:val="00C65418"/>
    <w:rsid w:val="00C66099"/>
    <w:rsid w:val="00C6736E"/>
    <w:rsid w:val="00C706C0"/>
    <w:rsid w:val="00C74BCC"/>
    <w:rsid w:val="00C74FE5"/>
    <w:rsid w:val="00C75760"/>
    <w:rsid w:val="00C823A5"/>
    <w:rsid w:val="00C860E5"/>
    <w:rsid w:val="00C869FF"/>
    <w:rsid w:val="00C86FD4"/>
    <w:rsid w:val="00C9023C"/>
    <w:rsid w:val="00C91E12"/>
    <w:rsid w:val="00C94B79"/>
    <w:rsid w:val="00C96F9E"/>
    <w:rsid w:val="00C97A46"/>
    <w:rsid w:val="00CA331A"/>
    <w:rsid w:val="00CA403C"/>
    <w:rsid w:val="00CB3753"/>
    <w:rsid w:val="00CC1FE4"/>
    <w:rsid w:val="00CC443F"/>
    <w:rsid w:val="00CC49F9"/>
    <w:rsid w:val="00CC6A1A"/>
    <w:rsid w:val="00CD098C"/>
    <w:rsid w:val="00CD0C9A"/>
    <w:rsid w:val="00CE1B08"/>
    <w:rsid w:val="00CE72B6"/>
    <w:rsid w:val="00CE751C"/>
    <w:rsid w:val="00CF306E"/>
    <w:rsid w:val="00CF436C"/>
    <w:rsid w:val="00CF53DF"/>
    <w:rsid w:val="00CF7715"/>
    <w:rsid w:val="00D010BE"/>
    <w:rsid w:val="00D03934"/>
    <w:rsid w:val="00D03E1A"/>
    <w:rsid w:val="00D113C7"/>
    <w:rsid w:val="00D1346C"/>
    <w:rsid w:val="00D14E5C"/>
    <w:rsid w:val="00D15076"/>
    <w:rsid w:val="00D16942"/>
    <w:rsid w:val="00D16DCE"/>
    <w:rsid w:val="00D22EA1"/>
    <w:rsid w:val="00D25468"/>
    <w:rsid w:val="00D31EBB"/>
    <w:rsid w:val="00D376A5"/>
    <w:rsid w:val="00D408AA"/>
    <w:rsid w:val="00D421F5"/>
    <w:rsid w:val="00D43107"/>
    <w:rsid w:val="00D43D28"/>
    <w:rsid w:val="00D4410C"/>
    <w:rsid w:val="00D44222"/>
    <w:rsid w:val="00D454B2"/>
    <w:rsid w:val="00D45ED6"/>
    <w:rsid w:val="00D509E3"/>
    <w:rsid w:val="00D53012"/>
    <w:rsid w:val="00D54AC0"/>
    <w:rsid w:val="00D55980"/>
    <w:rsid w:val="00D56C0A"/>
    <w:rsid w:val="00D60987"/>
    <w:rsid w:val="00D60EF3"/>
    <w:rsid w:val="00D61082"/>
    <w:rsid w:val="00D64893"/>
    <w:rsid w:val="00D65637"/>
    <w:rsid w:val="00D65913"/>
    <w:rsid w:val="00D71E30"/>
    <w:rsid w:val="00D726CF"/>
    <w:rsid w:val="00D75E08"/>
    <w:rsid w:val="00D80306"/>
    <w:rsid w:val="00D8077A"/>
    <w:rsid w:val="00D80846"/>
    <w:rsid w:val="00D823B0"/>
    <w:rsid w:val="00D827FF"/>
    <w:rsid w:val="00D82AAC"/>
    <w:rsid w:val="00D84424"/>
    <w:rsid w:val="00D92384"/>
    <w:rsid w:val="00D92FDA"/>
    <w:rsid w:val="00D952CB"/>
    <w:rsid w:val="00D97BBE"/>
    <w:rsid w:val="00DA1B5C"/>
    <w:rsid w:val="00DA625E"/>
    <w:rsid w:val="00DA7447"/>
    <w:rsid w:val="00DB22A0"/>
    <w:rsid w:val="00DB3B2E"/>
    <w:rsid w:val="00DB436A"/>
    <w:rsid w:val="00DC3021"/>
    <w:rsid w:val="00DC6A34"/>
    <w:rsid w:val="00DD0F10"/>
    <w:rsid w:val="00DD2D52"/>
    <w:rsid w:val="00DD336A"/>
    <w:rsid w:val="00DD5C5C"/>
    <w:rsid w:val="00DD5F83"/>
    <w:rsid w:val="00DD6995"/>
    <w:rsid w:val="00DD77A1"/>
    <w:rsid w:val="00DE3A01"/>
    <w:rsid w:val="00DE53FD"/>
    <w:rsid w:val="00DE5CA3"/>
    <w:rsid w:val="00DE7530"/>
    <w:rsid w:val="00DE7807"/>
    <w:rsid w:val="00DF4143"/>
    <w:rsid w:val="00DF5668"/>
    <w:rsid w:val="00E0178C"/>
    <w:rsid w:val="00E04365"/>
    <w:rsid w:val="00E05E1C"/>
    <w:rsid w:val="00E06472"/>
    <w:rsid w:val="00E067AF"/>
    <w:rsid w:val="00E07AAD"/>
    <w:rsid w:val="00E107D0"/>
    <w:rsid w:val="00E114A2"/>
    <w:rsid w:val="00E12381"/>
    <w:rsid w:val="00E12BA9"/>
    <w:rsid w:val="00E130B4"/>
    <w:rsid w:val="00E14845"/>
    <w:rsid w:val="00E15790"/>
    <w:rsid w:val="00E16656"/>
    <w:rsid w:val="00E166D2"/>
    <w:rsid w:val="00E20254"/>
    <w:rsid w:val="00E212B2"/>
    <w:rsid w:val="00E212DD"/>
    <w:rsid w:val="00E230E1"/>
    <w:rsid w:val="00E3020C"/>
    <w:rsid w:val="00E32993"/>
    <w:rsid w:val="00E334DB"/>
    <w:rsid w:val="00E34EAE"/>
    <w:rsid w:val="00E3785A"/>
    <w:rsid w:val="00E37D60"/>
    <w:rsid w:val="00E40044"/>
    <w:rsid w:val="00E42A0B"/>
    <w:rsid w:val="00E43625"/>
    <w:rsid w:val="00E45099"/>
    <w:rsid w:val="00E466DE"/>
    <w:rsid w:val="00E46880"/>
    <w:rsid w:val="00E46944"/>
    <w:rsid w:val="00E51C47"/>
    <w:rsid w:val="00E52BCB"/>
    <w:rsid w:val="00E52FD3"/>
    <w:rsid w:val="00E64925"/>
    <w:rsid w:val="00E67E90"/>
    <w:rsid w:val="00E70C80"/>
    <w:rsid w:val="00E710A5"/>
    <w:rsid w:val="00E712CD"/>
    <w:rsid w:val="00E720DD"/>
    <w:rsid w:val="00E7527D"/>
    <w:rsid w:val="00E76133"/>
    <w:rsid w:val="00E80B17"/>
    <w:rsid w:val="00E80E65"/>
    <w:rsid w:val="00E829DE"/>
    <w:rsid w:val="00E911FC"/>
    <w:rsid w:val="00E94F4A"/>
    <w:rsid w:val="00E956D8"/>
    <w:rsid w:val="00E95924"/>
    <w:rsid w:val="00EA4B98"/>
    <w:rsid w:val="00EA5DAC"/>
    <w:rsid w:val="00EA6A24"/>
    <w:rsid w:val="00EA7622"/>
    <w:rsid w:val="00EB0139"/>
    <w:rsid w:val="00EB0759"/>
    <w:rsid w:val="00EB07DF"/>
    <w:rsid w:val="00EB3981"/>
    <w:rsid w:val="00EB42E3"/>
    <w:rsid w:val="00EB6EED"/>
    <w:rsid w:val="00EC0962"/>
    <w:rsid w:val="00ED068D"/>
    <w:rsid w:val="00ED168E"/>
    <w:rsid w:val="00ED24D7"/>
    <w:rsid w:val="00ED3AA3"/>
    <w:rsid w:val="00ED4104"/>
    <w:rsid w:val="00ED4C57"/>
    <w:rsid w:val="00ED4E8F"/>
    <w:rsid w:val="00ED5189"/>
    <w:rsid w:val="00ED66FD"/>
    <w:rsid w:val="00ED7102"/>
    <w:rsid w:val="00ED721C"/>
    <w:rsid w:val="00EE0CED"/>
    <w:rsid w:val="00EE0DD7"/>
    <w:rsid w:val="00EF358A"/>
    <w:rsid w:val="00EF3C0F"/>
    <w:rsid w:val="00EF402A"/>
    <w:rsid w:val="00EF413D"/>
    <w:rsid w:val="00EF7626"/>
    <w:rsid w:val="00F00391"/>
    <w:rsid w:val="00F0073D"/>
    <w:rsid w:val="00F0796E"/>
    <w:rsid w:val="00F157AE"/>
    <w:rsid w:val="00F163FA"/>
    <w:rsid w:val="00F17896"/>
    <w:rsid w:val="00F2267A"/>
    <w:rsid w:val="00F2355A"/>
    <w:rsid w:val="00F23B6B"/>
    <w:rsid w:val="00F2485B"/>
    <w:rsid w:val="00F26AC9"/>
    <w:rsid w:val="00F36048"/>
    <w:rsid w:val="00F4580A"/>
    <w:rsid w:val="00F45E5B"/>
    <w:rsid w:val="00F472EF"/>
    <w:rsid w:val="00F479CD"/>
    <w:rsid w:val="00F512A1"/>
    <w:rsid w:val="00F518C7"/>
    <w:rsid w:val="00F53CC9"/>
    <w:rsid w:val="00F553A0"/>
    <w:rsid w:val="00F568A6"/>
    <w:rsid w:val="00F62E8F"/>
    <w:rsid w:val="00F638C1"/>
    <w:rsid w:val="00F63AAE"/>
    <w:rsid w:val="00F64368"/>
    <w:rsid w:val="00F71225"/>
    <w:rsid w:val="00F72237"/>
    <w:rsid w:val="00F741FD"/>
    <w:rsid w:val="00F8079F"/>
    <w:rsid w:val="00F80FCE"/>
    <w:rsid w:val="00F8347D"/>
    <w:rsid w:val="00F86D5C"/>
    <w:rsid w:val="00F90727"/>
    <w:rsid w:val="00F9330E"/>
    <w:rsid w:val="00F95DEF"/>
    <w:rsid w:val="00FA0595"/>
    <w:rsid w:val="00FA2623"/>
    <w:rsid w:val="00FA27F7"/>
    <w:rsid w:val="00FA3233"/>
    <w:rsid w:val="00FA38D3"/>
    <w:rsid w:val="00FA4676"/>
    <w:rsid w:val="00FA625E"/>
    <w:rsid w:val="00FA7744"/>
    <w:rsid w:val="00FB43E2"/>
    <w:rsid w:val="00FB4B02"/>
    <w:rsid w:val="00FB51B3"/>
    <w:rsid w:val="00FB60E1"/>
    <w:rsid w:val="00FC292D"/>
    <w:rsid w:val="00FC4DC2"/>
    <w:rsid w:val="00FC6018"/>
    <w:rsid w:val="00FD368B"/>
    <w:rsid w:val="00FD399E"/>
    <w:rsid w:val="00FD40F5"/>
    <w:rsid w:val="00FD6278"/>
    <w:rsid w:val="00FD72AD"/>
    <w:rsid w:val="00FD7CB2"/>
    <w:rsid w:val="00FE1840"/>
    <w:rsid w:val="00FE2D02"/>
    <w:rsid w:val="00FE5002"/>
    <w:rsid w:val="00FE6BB7"/>
    <w:rsid w:val="00FE6FCD"/>
    <w:rsid w:val="00FF2771"/>
    <w:rsid w:val="00FF4BAA"/>
    <w:rsid w:val="00FF6995"/>
    <w:rsid w:val="00FF6FF8"/>
    <w:rsid w:val="011E873C"/>
    <w:rsid w:val="01205397"/>
    <w:rsid w:val="017FBB4F"/>
    <w:rsid w:val="02DC0F56"/>
    <w:rsid w:val="04C2F8DE"/>
    <w:rsid w:val="04F53130"/>
    <w:rsid w:val="05413AE7"/>
    <w:rsid w:val="05B13CE5"/>
    <w:rsid w:val="06230ED4"/>
    <w:rsid w:val="063ED6B0"/>
    <w:rsid w:val="08E95F0D"/>
    <w:rsid w:val="09274E80"/>
    <w:rsid w:val="0B4EF8F4"/>
    <w:rsid w:val="0DE4D5AF"/>
    <w:rsid w:val="0E50EDF7"/>
    <w:rsid w:val="0EBE4A34"/>
    <w:rsid w:val="101588DE"/>
    <w:rsid w:val="12135399"/>
    <w:rsid w:val="12479ADD"/>
    <w:rsid w:val="13036A66"/>
    <w:rsid w:val="13BB2021"/>
    <w:rsid w:val="13C0A623"/>
    <w:rsid w:val="13C7D953"/>
    <w:rsid w:val="152ED05B"/>
    <w:rsid w:val="15F39B82"/>
    <w:rsid w:val="16BCE0EB"/>
    <w:rsid w:val="177622C3"/>
    <w:rsid w:val="17986D8F"/>
    <w:rsid w:val="1A899997"/>
    <w:rsid w:val="1A8C9EF6"/>
    <w:rsid w:val="1CC48029"/>
    <w:rsid w:val="1E94C968"/>
    <w:rsid w:val="1F5F61E3"/>
    <w:rsid w:val="2087923C"/>
    <w:rsid w:val="20BC0C9A"/>
    <w:rsid w:val="217B4FB6"/>
    <w:rsid w:val="221D027B"/>
    <w:rsid w:val="22A7B4DE"/>
    <w:rsid w:val="23CAAB08"/>
    <w:rsid w:val="23FFA9CC"/>
    <w:rsid w:val="2417E931"/>
    <w:rsid w:val="249321E6"/>
    <w:rsid w:val="26594E89"/>
    <w:rsid w:val="271C1D05"/>
    <w:rsid w:val="27878DBB"/>
    <w:rsid w:val="27BD1CFF"/>
    <w:rsid w:val="27DEC581"/>
    <w:rsid w:val="2817F018"/>
    <w:rsid w:val="2AD1C0D4"/>
    <w:rsid w:val="2BF33B4A"/>
    <w:rsid w:val="2D631F5B"/>
    <w:rsid w:val="2D85D958"/>
    <w:rsid w:val="2E38E3E5"/>
    <w:rsid w:val="2EA4970A"/>
    <w:rsid w:val="306A0A06"/>
    <w:rsid w:val="31185FD7"/>
    <w:rsid w:val="32E2E436"/>
    <w:rsid w:val="3383F66A"/>
    <w:rsid w:val="33919AE4"/>
    <w:rsid w:val="341F251B"/>
    <w:rsid w:val="360C9EC4"/>
    <w:rsid w:val="373896B2"/>
    <w:rsid w:val="37FAD7E6"/>
    <w:rsid w:val="38CF370E"/>
    <w:rsid w:val="38D5CEBE"/>
    <w:rsid w:val="39449E7A"/>
    <w:rsid w:val="396E1FAD"/>
    <w:rsid w:val="3A0DDF50"/>
    <w:rsid w:val="3A601510"/>
    <w:rsid w:val="3B4F8362"/>
    <w:rsid w:val="3CC1B9EA"/>
    <w:rsid w:val="3EE3AED4"/>
    <w:rsid w:val="3F6AC353"/>
    <w:rsid w:val="405D0ADC"/>
    <w:rsid w:val="414CEDEC"/>
    <w:rsid w:val="421F156C"/>
    <w:rsid w:val="428CFDB1"/>
    <w:rsid w:val="431D4673"/>
    <w:rsid w:val="433B278A"/>
    <w:rsid w:val="437C5AAB"/>
    <w:rsid w:val="442C6C39"/>
    <w:rsid w:val="44CC917F"/>
    <w:rsid w:val="4550374E"/>
    <w:rsid w:val="455F1E9D"/>
    <w:rsid w:val="459BEF87"/>
    <w:rsid w:val="47DB53F2"/>
    <w:rsid w:val="4841DEB6"/>
    <w:rsid w:val="492B546E"/>
    <w:rsid w:val="4BC7A0AD"/>
    <w:rsid w:val="4CEDF3B9"/>
    <w:rsid w:val="4D7DE3F0"/>
    <w:rsid w:val="4DFF702B"/>
    <w:rsid w:val="517B49D2"/>
    <w:rsid w:val="52046763"/>
    <w:rsid w:val="53D28E4E"/>
    <w:rsid w:val="53E22C72"/>
    <w:rsid w:val="55FE25E4"/>
    <w:rsid w:val="5959FE8A"/>
    <w:rsid w:val="5B8743BE"/>
    <w:rsid w:val="5C7AD525"/>
    <w:rsid w:val="5E176615"/>
    <w:rsid w:val="5E69CDA4"/>
    <w:rsid w:val="60220A9D"/>
    <w:rsid w:val="609C2749"/>
    <w:rsid w:val="616CC129"/>
    <w:rsid w:val="623D3EB1"/>
    <w:rsid w:val="62AFAD14"/>
    <w:rsid w:val="65108E33"/>
    <w:rsid w:val="657AFA69"/>
    <w:rsid w:val="65CD0F3B"/>
    <w:rsid w:val="662E4293"/>
    <w:rsid w:val="67160E6F"/>
    <w:rsid w:val="67188C2E"/>
    <w:rsid w:val="67A9C485"/>
    <w:rsid w:val="6A293B31"/>
    <w:rsid w:val="6A30666A"/>
    <w:rsid w:val="6A6F64D9"/>
    <w:rsid w:val="6BC67752"/>
    <w:rsid w:val="6CA5682D"/>
    <w:rsid w:val="6CF28991"/>
    <w:rsid w:val="6E2AF7F6"/>
    <w:rsid w:val="6ED66CD5"/>
    <w:rsid w:val="6F8335D6"/>
    <w:rsid w:val="6FAE5898"/>
    <w:rsid w:val="70643C08"/>
    <w:rsid w:val="71A2F160"/>
    <w:rsid w:val="7285C183"/>
    <w:rsid w:val="73993A7F"/>
    <w:rsid w:val="740431E0"/>
    <w:rsid w:val="7406F671"/>
    <w:rsid w:val="74FC4576"/>
    <w:rsid w:val="75060DDC"/>
    <w:rsid w:val="754E8490"/>
    <w:rsid w:val="7569F76B"/>
    <w:rsid w:val="762C6CDD"/>
    <w:rsid w:val="769B4D9B"/>
    <w:rsid w:val="770F6410"/>
    <w:rsid w:val="77DDDACD"/>
    <w:rsid w:val="7896F6E9"/>
    <w:rsid w:val="7990810F"/>
    <w:rsid w:val="79E70F6A"/>
    <w:rsid w:val="7CCA4455"/>
    <w:rsid w:val="7D345F89"/>
    <w:rsid w:val="7DD5788B"/>
    <w:rsid w:val="7DE1B4EC"/>
    <w:rsid w:val="7E4105ED"/>
    <w:rsid w:val="7E52B5D6"/>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4636B"/>
  <w15:chartTrackingRefBased/>
  <w15:docId w15:val="{92557AC6-365A-482B-B557-5D080D397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852"/>
    <w:rPr>
      <w:rFonts w:ascii="Verdana" w:hAnsi="Verdana"/>
      <w:sz w:val="20"/>
      <w:lang w:val="fr-CA"/>
    </w:rPr>
  </w:style>
  <w:style w:type="paragraph" w:styleId="Heading1">
    <w:name w:val="heading 1"/>
    <w:basedOn w:val="Normal"/>
    <w:next w:val="Normal"/>
    <w:link w:val="Heading1Char"/>
    <w:qFormat/>
    <w:rsid w:val="00D22EA1"/>
    <w:pPr>
      <w:keepNext/>
      <w:keepLines/>
      <w:spacing w:before="240"/>
      <w:outlineLvl w:val="0"/>
    </w:pPr>
    <w:rPr>
      <w:rFonts w:eastAsiaTheme="majorEastAsia" w:cstheme="majorBidi"/>
      <w:b/>
      <w:color w:val="0038AE"/>
      <w:sz w:val="40"/>
      <w:szCs w:val="32"/>
    </w:rPr>
  </w:style>
  <w:style w:type="paragraph" w:styleId="Heading2">
    <w:name w:val="heading 2"/>
    <w:basedOn w:val="Normal"/>
    <w:next w:val="Normal"/>
    <w:link w:val="Heading2Char"/>
    <w:unhideWhenUsed/>
    <w:qFormat/>
    <w:rsid w:val="00D22EA1"/>
    <w:pPr>
      <w:keepNext/>
      <w:keepLines/>
      <w:spacing w:before="40"/>
      <w:outlineLvl w:val="1"/>
    </w:pPr>
    <w:rPr>
      <w:rFonts w:eastAsiaTheme="majorEastAsia" w:cstheme="majorBidi"/>
      <w:b/>
      <w:color w:val="1DA7E0"/>
      <w:sz w:val="32"/>
      <w:szCs w:val="26"/>
    </w:rPr>
  </w:style>
  <w:style w:type="paragraph" w:styleId="Heading3">
    <w:name w:val="heading 3"/>
    <w:basedOn w:val="Normal"/>
    <w:next w:val="Normal"/>
    <w:link w:val="Heading3Char"/>
    <w:unhideWhenUsed/>
    <w:qFormat/>
    <w:rsid w:val="00D22EA1"/>
    <w:pPr>
      <w:keepNext/>
      <w:keepLines/>
      <w:spacing w:before="40"/>
      <w:outlineLvl w:val="2"/>
    </w:pPr>
    <w:rPr>
      <w:rFonts w:eastAsiaTheme="majorEastAsia" w:cs="Times New Roman (Headings CS)"/>
      <w:b/>
      <w:caps/>
      <w:color w:val="000000" w:themeColor="text1"/>
      <w:sz w:val="24"/>
    </w:rPr>
  </w:style>
  <w:style w:type="paragraph" w:styleId="Heading4">
    <w:name w:val="heading 4"/>
    <w:basedOn w:val="Normal"/>
    <w:next w:val="Normal"/>
    <w:link w:val="Heading4Char"/>
    <w:unhideWhenUsed/>
    <w:qFormat/>
    <w:rsid w:val="00A47F3B"/>
    <w:pPr>
      <w:keepNext/>
      <w:keepLines/>
      <w:spacing w:before="40"/>
      <w:outlineLvl w:val="3"/>
    </w:pPr>
    <w:rPr>
      <w:rFonts w:eastAsiaTheme="majorEastAsia" w:cstheme="majorBidi"/>
      <w:b/>
      <w:iCs/>
      <w:color w:val="000000" w:themeColor="text1"/>
    </w:rPr>
  </w:style>
  <w:style w:type="paragraph" w:styleId="Heading5">
    <w:name w:val="heading 5"/>
    <w:basedOn w:val="Normal"/>
    <w:next w:val="Normal"/>
    <w:link w:val="Heading5Char"/>
    <w:qFormat/>
    <w:rsid w:val="00F64368"/>
    <w:pPr>
      <w:keepNext/>
      <w:widowControl w:val="0"/>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4"/>
    </w:pPr>
    <w:rPr>
      <w:rFonts w:ascii="Arial" w:eastAsia="Times New Roman" w:hAnsi="Arial" w:cs="Arial"/>
      <w:b/>
      <w:bCs/>
      <w:caps/>
      <w:sz w:val="22"/>
      <w:szCs w:val="20"/>
    </w:rPr>
  </w:style>
  <w:style w:type="paragraph" w:styleId="Heading6">
    <w:name w:val="heading 6"/>
    <w:basedOn w:val="Normal"/>
    <w:next w:val="Normal"/>
    <w:link w:val="Heading6Char"/>
    <w:qFormat/>
    <w:rsid w:val="00F64368"/>
    <w:pPr>
      <w:keepNext/>
      <w:jc w:val="center"/>
      <w:outlineLvl w:val="5"/>
    </w:pPr>
    <w:rPr>
      <w:rFonts w:ascii="Arial" w:eastAsia="Times New Roman" w:hAnsi="Arial" w:cs="Courier New"/>
      <w:b/>
      <w:bCs/>
      <w:sz w:val="22"/>
      <w:szCs w:val="20"/>
    </w:rPr>
  </w:style>
  <w:style w:type="paragraph" w:styleId="Heading7">
    <w:name w:val="heading 7"/>
    <w:basedOn w:val="Normal"/>
    <w:next w:val="Normal"/>
    <w:link w:val="Heading7Char"/>
    <w:qFormat/>
    <w:rsid w:val="00F64368"/>
    <w:pPr>
      <w:keepNext/>
      <w:outlineLvl w:val="6"/>
    </w:pPr>
    <w:rPr>
      <w:rFonts w:ascii="Arial" w:eastAsia="Times New Roman" w:hAnsi="Arial" w:cs="Arial"/>
      <w:b/>
      <w:bCs/>
      <w:sz w:val="16"/>
      <w:szCs w:val="20"/>
    </w:rPr>
  </w:style>
  <w:style w:type="paragraph" w:styleId="Heading8">
    <w:name w:val="heading 8"/>
    <w:basedOn w:val="Normal"/>
    <w:next w:val="Normal"/>
    <w:link w:val="Heading8Char"/>
    <w:qFormat/>
    <w:rsid w:val="00F64368"/>
    <w:pPr>
      <w:keepNext/>
      <w:jc w:val="center"/>
      <w:outlineLvl w:val="7"/>
    </w:pPr>
    <w:rPr>
      <w:rFonts w:ascii="Arial" w:eastAsia="Times New Roman" w:hAnsi="Arial" w:cs="Arial"/>
      <w:i/>
      <w:iCs/>
      <w:sz w:val="22"/>
      <w:szCs w:val="20"/>
    </w:rPr>
  </w:style>
  <w:style w:type="paragraph" w:styleId="Heading9">
    <w:name w:val="heading 9"/>
    <w:basedOn w:val="Normal"/>
    <w:next w:val="Normal"/>
    <w:link w:val="Heading9Char"/>
    <w:qFormat/>
    <w:rsid w:val="00F64368"/>
    <w:pPr>
      <w:keepNext/>
      <w:jc w:val="center"/>
      <w:outlineLvl w:val="8"/>
    </w:pPr>
    <w:rPr>
      <w:rFonts w:ascii="Times New Roman" w:eastAsia="Times New Roman" w:hAnsi="Times New Roman" w:cs="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2AFB"/>
    <w:pPr>
      <w:tabs>
        <w:tab w:val="center" w:pos="4680"/>
        <w:tab w:val="right" w:pos="9360"/>
      </w:tabs>
    </w:pPr>
  </w:style>
  <w:style w:type="character" w:customStyle="1" w:styleId="HeaderChar">
    <w:name w:val="Header Char"/>
    <w:basedOn w:val="DefaultParagraphFont"/>
    <w:link w:val="Header"/>
    <w:uiPriority w:val="99"/>
    <w:rsid w:val="00C32AFB"/>
  </w:style>
  <w:style w:type="paragraph" w:styleId="Footer">
    <w:name w:val="footer"/>
    <w:basedOn w:val="Normal"/>
    <w:link w:val="FooterChar"/>
    <w:uiPriority w:val="99"/>
    <w:unhideWhenUsed/>
    <w:rsid w:val="00C32AFB"/>
    <w:pPr>
      <w:tabs>
        <w:tab w:val="center" w:pos="4680"/>
        <w:tab w:val="right" w:pos="9360"/>
      </w:tabs>
    </w:pPr>
  </w:style>
  <w:style w:type="character" w:customStyle="1" w:styleId="FooterChar">
    <w:name w:val="Footer Char"/>
    <w:basedOn w:val="DefaultParagraphFont"/>
    <w:link w:val="Footer"/>
    <w:uiPriority w:val="99"/>
    <w:rsid w:val="00C32AFB"/>
  </w:style>
  <w:style w:type="character" w:styleId="SubtleEmphasis">
    <w:name w:val="Subtle Emphasis"/>
    <w:basedOn w:val="DefaultParagraphFont"/>
    <w:uiPriority w:val="19"/>
    <w:rsid w:val="00D22EA1"/>
    <w:rPr>
      <w:i/>
      <w:iCs/>
      <w:color w:val="404040" w:themeColor="text1" w:themeTint="BF"/>
    </w:rPr>
  </w:style>
  <w:style w:type="character" w:styleId="UnresolvedMention">
    <w:name w:val="Unresolved Mention"/>
    <w:basedOn w:val="DefaultParagraphFont"/>
    <w:uiPriority w:val="99"/>
    <w:unhideWhenUsed/>
    <w:rsid w:val="00D22EA1"/>
    <w:rPr>
      <w:color w:val="605E5C"/>
      <w:shd w:val="clear" w:color="auto" w:fill="E1DFDD"/>
    </w:rPr>
  </w:style>
  <w:style w:type="paragraph" w:styleId="NoSpacing">
    <w:name w:val="No Spacing"/>
    <w:uiPriority w:val="1"/>
    <w:qFormat/>
    <w:rsid w:val="00D22EA1"/>
    <w:rPr>
      <w:rFonts w:ascii="Verdana" w:hAnsi="Verdana"/>
      <w:sz w:val="20"/>
    </w:rPr>
  </w:style>
  <w:style w:type="character" w:customStyle="1" w:styleId="Heading1Char">
    <w:name w:val="Heading 1 Char"/>
    <w:basedOn w:val="DefaultParagraphFont"/>
    <w:link w:val="Heading1"/>
    <w:rsid w:val="00D22EA1"/>
    <w:rPr>
      <w:rFonts w:ascii="Verdana" w:eastAsiaTheme="majorEastAsia" w:hAnsi="Verdana" w:cstheme="majorBidi"/>
      <w:b/>
      <w:color w:val="0038AE"/>
      <w:sz w:val="40"/>
      <w:szCs w:val="32"/>
    </w:rPr>
  </w:style>
  <w:style w:type="character" w:customStyle="1" w:styleId="Heading2Char">
    <w:name w:val="Heading 2 Char"/>
    <w:basedOn w:val="DefaultParagraphFont"/>
    <w:link w:val="Heading2"/>
    <w:uiPriority w:val="9"/>
    <w:rsid w:val="00D22EA1"/>
    <w:rPr>
      <w:rFonts w:ascii="Verdana" w:eastAsiaTheme="majorEastAsia" w:hAnsi="Verdana" w:cstheme="majorBidi"/>
      <w:b/>
      <w:color w:val="1DA7E0"/>
      <w:sz w:val="32"/>
      <w:szCs w:val="26"/>
    </w:rPr>
  </w:style>
  <w:style w:type="character" w:customStyle="1" w:styleId="Heading3Char">
    <w:name w:val="Heading 3 Char"/>
    <w:basedOn w:val="DefaultParagraphFont"/>
    <w:link w:val="Heading3"/>
    <w:uiPriority w:val="9"/>
    <w:rsid w:val="00D22EA1"/>
    <w:rPr>
      <w:rFonts w:ascii="Verdana" w:eastAsiaTheme="majorEastAsia" w:hAnsi="Verdana" w:cs="Times New Roman (Headings CS)"/>
      <w:b/>
      <w:caps/>
      <w:color w:val="000000" w:themeColor="text1"/>
    </w:rPr>
  </w:style>
  <w:style w:type="character" w:customStyle="1" w:styleId="Heading4Char">
    <w:name w:val="Heading 4 Char"/>
    <w:basedOn w:val="DefaultParagraphFont"/>
    <w:link w:val="Heading4"/>
    <w:uiPriority w:val="9"/>
    <w:rsid w:val="00A47F3B"/>
    <w:rPr>
      <w:rFonts w:ascii="Verdana" w:eastAsiaTheme="majorEastAsia" w:hAnsi="Verdana" w:cstheme="majorBidi"/>
      <w:b/>
      <w:iCs/>
      <w:color w:val="000000" w:themeColor="text1"/>
      <w:sz w:val="20"/>
    </w:rPr>
  </w:style>
  <w:style w:type="character" w:styleId="Hyperlink">
    <w:name w:val="Hyperlink"/>
    <w:basedOn w:val="DefaultParagraphFont"/>
    <w:uiPriority w:val="99"/>
    <w:unhideWhenUsed/>
    <w:rsid w:val="009E5F29"/>
    <w:rPr>
      <w:rFonts w:ascii="Verdana" w:hAnsi="Verdana"/>
      <w:b/>
      <w:i w:val="0"/>
      <w:color w:val="0038AE"/>
      <w:u w:val="single"/>
    </w:rPr>
  </w:style>
  <w:style w:type="paragraph" w:styleId="NormalWeb">
    <w:name w:val="Normal (Web)"/>
    <w:basedOn w:val="Normal"/>
    <w:uiPriority w:val="99"/>
    <w:unhideWhenUsed/>
    <w:rsid w:val="00BB4626"/>
    <w:pPr>
      <w:spacing w:before="100" w:beforeAutospacing="1" w:after="100" w:afterAutospacing="1"/>
    </w:pPr>
    <w:rPr>
      <w:rFonts w:ascii="Times New Roman" w:eastAsia="Times New Roman" w:hAnsi="Times New Roman" w:cs="Times New Roman"/>
      <w:sz w:val="24"/>
    </w:rPr>
  </w:style>
  <w:style w:type="character" w:styleId="PageNumber">
    <w:name w:val="page number"/>
    <w:basedOn w:val="DefaultParagraphFont"/>
    <w:unhideWhenUsed/>
    <w:rsid w:val="00BD73B8"/>
  </w:style>
  <w:style w:type="paragraph" w:styleId="ListParagraph">
    <w:name w:val="List Paragraph"/>
    <w:basedOn w:val="Normal"/>
    <w:uiPriority w:val="34"/>
    <w:qFormat/>
    <w:rsid w:val="00157CBB"/>
    <w:pPr>
      <w:ind w:left="720"/>
      <w:contextualSpacing/>
    </w:pPr>
  </w:style>
  <w:style w:type="paragraph" w:customStyle="1" w:styleId="Style1">
    <w:name w:val="Style1"/>
    <w:basedOn w:val="Heading1"/>
    <w:qFormat/>
    <w:rsid w:val="009351DB"/>
  </w:style>
  <w:style w:type="character" w:customStyle="1" w:styleId="Heading5Char">
    <w:name w:val="Heading 5 Char"/>
    <w:basedOn w:val="DefaultParagraphFont"/>
    <w:link w:val="Heading5"/>
    <w:rsid w:val="00F64368"/>
    <w:rPr>
      <w:rFonts w:ascii="Arial" w:eastAsia="Times New Roman" w:hAnsi="Arial" w:cs="Arial"/>
      <w:b/>
      <w:bCs/>
      <w:caps/>
      <w:sz w:val="22"/>
      <w:szCs w:val="20"/>
    </w:rPr>
  </w:style>
  <w:style w:type="character" w:customStyle="1" w:styleId="Heading6Char">
    <w:name w:val="Heading 6 Char"/>
    <w:basedOn w:val="DefaultParagraphFont"/>
    <w:link w:val="Heading6"/>
    <w:rsid w:val="00F64368"/>
    <w:rPr>
      <w:rFonts w:ascii="Arial" w:eastAsia="Times New Roman" w:hAnsi="Arial" w:cs="Courier New"/>
      <w:b/>
      <w:bCs/>
      <w:sz w:val="22"/>
      <w:szCs w:val="20"/>
    </w:rPr>
  </w:style>
  <w:style w:type="character" w:customStyle="1" w:styleId="Heading7Char">
    <w:name w:val="Heading 7 Char"/>
    <w:basedOn w:val="DefaultParagraphFont"/>
    <w:link w:val="Heading7"/>
    <w:rsid w:val="00F64368"/>
    <w:rPr>
      <w:rFonts w:ascii="Arial" w:eastAsia="Times New Roman" w:hAnsi="Arial" w:cs="Arial"/>
      <w:b/>
      <w:bCs/>
      <w:sz w:val="16"/>
      <w:szCs w:val="20"/>
    </w:rPr>
  </w:style>
  <w:style w:type="character" w:customStyle="1" w:styleId="Heading8Char">
    <w:name w:val="Heading 8 Char"/>
    <w:basedOn w:val="DefaultParagraphFont"/>
    <w:link w:val="Heading8"/>
    <w:rsid w:val="00F64368"/>
    <w:rPr>
      <w:rFonts w:ascii="Arial" w:eastAsia="Times New Roman" w:hAnsi="Arial" w:cs="Arial"/>
      <w:i/>
      <w:iCs/>
      <w:sz w:val="22"/>
      <w:szCs w:val="20"/>
    </w:rPr>
  </w:style>
  <w:style w:type="character" w:customStyle="1" w:styleId="Heading9Char">
    <w:name w:val="Heading 9 Char"/>
    <w:basedOn w:val="DefaultParagraphFont"/>
    <w:link w:val="Heading9"/>
    <w:rsid w:val="00F64368"/>
    <w:rPr>
      <w:rFonts w:ascii="Times New Roman" w:eastAsia="Times New Roman" w:hAnsi="Times New Roman" w:cs="Times New Roman"/>
      <w:b/>
      <w:bCs/>
      <w:sz w:val="20"/>
      <w:szCs w:val="20"/>
    </w:rPr>
  </w:style>
  <w:style w:type="paragraph" w:styleId="BodyText">
    <w:name w:val="Body Text"/>
    <w:basedOn w:val="Normal"/>
    <w:link w:val="BodyTextChar"/>
    <w:rsid w:val="00F64368"/>
    <w:rPr>
      <w:rFonts w:ascii="Times New Roman" w:eastAsia="Times New Roman" w:hAnsi="Times New Roman" w:cs="Times New Roman"/>
      <w:sz w:val="24"/>
      <w:szCs w:val="20"/>
      <w:lang w:val="en-GB"/>
    </w:rPr>
  </w:style>
  <w:style w:type="character" w:customStyle="1" w:styleId="BodyTextChar">
    <w:name w:val="Body Text Char"/>
    <w:basedOn w:val="DefaultParagraphFont"/>
    <w:link w:val="BodyText"/>
    <w:rsid w:val="00F64368"/>
    <w:rPr>
      <w:rFonts w:ascii="Times New Roman" w:eastAsia="Times New Roman" w:hAnsi="Times New Roman" w:cs="Times New Roman"/>
      <w:szCs w:val="20"/>
      <w:lang w:val="en-GB"/>
    </w:rPr>
  </w:style>
  <w:style w:type="paragraph" w:styleId="BodyText2">
    <w:name w:val="Body Text 2"/>
    <w:basedOn w:val="Normal"/>
    <w:link w:val="BodyText2Char"/>
    <w:rsid w:val="00F64368"/>
    <w:rPr>
      <w:rFonts w:ascii="Times New Roman" w:eastAsia="Times New Roman" w:hAnsi="Times New Roman" w:cs="Times New Roman"/>
      <w:b/>
      <w:sz w:val="24"/>
      <w:szCs w:val="20"/>
      <w:lang w:val="en-GB"/>
    </w:rPr>
  </w:style>
  <w:style w:type="character" w:customStyle="1" w:styleId="BodyText2Char">
    <w:name w:val="Body Text 2 Char"/>
    <w:basedOn w:val="DefaultParagraphFont"/>
    <w:link w:val="BodyText2"/>
    <w:rsid w:val="00F64368"/>
    <w:rPr>
      <w:rFonts w:ascii="Times New Roman" w:eastAsia="Times New Roman" w:hAnsi="Times New Roman" w:cs="Times New Roman"/>
      <w:b/>
      <w:szCs w:val="20"/>
      <w:lang w:val="en-GB"/>
    </w:rPr>
  </w:style>
  <w:style w:type="paragraph" w:styleId="BodyTextIndent">
    <w:name w:val="Body Text Indent"/>
    <w:basedOn w:val="Normal"/>
    <w:link w:val="BodyTextIndentChar"/>
    <w:rsid w:val="00F64368"/>
    <w:pPr>
      <w:ind w:left="360"/>
      <w:jc w:val="both"/>
    </w:pPr>
    <w:rPr>
      <w:rFonts w:ascii="Arial" w:eastAsia="Times New Roman" w:hAnsi="Arial" w:cs="Courier New"/>
      <w:sz w:val="22"/>
      <w:szCs w:val="20"/>
    </w:rPr>
  </w:style>
  <w:style w:type="character" w:customStyle="1" w:styleId="BodyTextIndentChar">
    <w:name w:val="Body Text Indent Char"/>
    <w:basedOn w:val="DefaultParagraphFont"/>
    <w:link w:val="BodyTextIndent"/>
    <w:rsid w:val="00F64368"/>
    <w:rPr>
      <w:rFonts w:ascii="Arial" w:eastAsia="Times New Roman" w:hAnsi="Arial" w:cs="Courier New"/>
      <w:sz w:val="22"/>
      <w:szCs w:val="20"/>
    </w:rPr>
  </w:style>
  <w:style w:type="paragraph" w:styleId="BodyTextIndent2">
    <w:name w:val="Body Text Indent 2"/>
    <w:basedOn w:val="Normal"/>
    <w:link w:val="BodyTextIndent2Char"/>
    <w:rsid w:val="00F643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rFonts w:ascii="Times New Roman" w:eastAsia="Times New Roman" w:hAnsi="Times New Roman" w:cs="Times New Roman"/>
      <w:color w:val="000000"/>
      <w:sz w:val="24"/>
      <w:szCs w:val="20"/>
      <w:lang w:val="en-GB"/>
    </w:rPr>
  </w:style>
  <w:style w:type="character" w:customStyle="1" w:styleId="BodyTextIndent2Char">
    <w:name w:val="Body Text Indent 2 Char"/>
    <w:basedOn w:val="DefaultParagraphFont"/>
    <w:link w:val="BodyTextIndent2"/>
    <w:rsid w:val="00F64368"/>
    <w:rPr>
      <w:rFonts w:ascii="Times New Roman" w:eastAsia="Times New Roman" w:hAnsi="Times New Roman" w:cs="Times New Roman"/>
      <w:color w:val="000000"/>
      <w:szCs w:val="20"/>
      <w:lang w:val="en-GB"/>
    </w:rPr>
  </w:style>
  <w:style w:type="paragraph" w:styleId="BodyTextIndent3">
    <w:name w:val="Body Text Indent 3"/>
    <w:basedOn w:val="Normal"/>
    <w:link w:val="BodyTextIndent3Char"/>
    <w:rsid w:val="00F643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 w:hanging="576"/>
    </w:pPr>
    <w:rPr>
      <w:rFonts w:ascii="Times New Roman" w:eastAsia="Times New Roman" w:hAnsi="Times New Roman" w:cs="Times New Roman"/>
      <w:color w:val="000000"/>
      <w:sz w:val="24"/>
      <w:szCs w:val="20"/>
      <w:lang w:val="en-GB"/>
    </w:rPr>
  </w:style>
  <w:style w:type="character" w:customStyle="1" w:styleId="BodyTextIndent3Char">
    <w:name w:val="Body Text Indent 3 Char"/>
    <w:basedOn w:val="DefaultParagraphFont"/>
    <w:link w:val="BodyTextIndent3"/>
    <w:rsid w:val="00F64368"/>
    <w:rPr>
      <w:rFonts w:ascii="Times New Roman" w:eastAsia="Times New Roman" w:hAnsi="Times New Roman" w:cs="Times New Roman"/>
      <w:color w:val="000000"/>
      <w:szCs w:val="20"/>
      <w:lang w:val="en-GB"/>
    </w:rPr>
  </w:style>
  <w:style w:type="paragraph" w:styleId="BodyText3">
    <w:name w:val="Body Text 3"/>
    <w:basedOn w:val="Normal"/>
    <w:link w:val="BodyText3Char"/>
    <w:rsid w:val="00F64368"/>
    <w:pPr>
      <w:jc w:val="center"/>
    </w:pPr>
    <w:rPr>
      <w:rFonts w:ascii="Arial" w:eastAsia="Times New Roman" w:hAnsi="Arial" w:cs="Arial"/>
      <w:b/>
      <w:bCs/>
      <w:szCs w:val="20"/>
    </w:rPr>
  </w:style>
  <w:style w:type="character" w:customStyle="1" w:styleId="BodyText3Char">
    <w:name w:val="Body Text 3 Char"/>
    <w:basedOn w:val="DefaultParagraphFont"/>
    <w:link w:val="BodyText3"/>
    <w:rsid w:val="00F64368"/>
    <w:rPr>
      <w:rFonts w:ascii="Arial" w:eastAsia="Times New Roman" w:hAnsi="Arial" w:cs="Arial"/>
      <w:b/>
      <w:bCs/>
      <w:sz w:val="20"/>
      <w:szCs w:val="20"/>
    </w:rPr>
  </w:style>
  <w:style w:type="character" w:styleId="FollowedHyperlink">
    <w:name w:val="FollowedHyperlink"/>
    <w:basedOn w:val="DefaultParagraphFont"/>
    <w:rsid w:val="00F64368"/>
    <w:rPr>
      <w:color w:val="800080"/>
      <w:u w:val="single"/>
    </w:rPr>
  </w:style>
  <w:style w:type="paragraph" w:styleId="FootnoteText">
    <w:name w:val="footnote text"/>
    <w:basedOn w:val="Normal"/>
    <w:link w:val="FootnoteTextChar"/>
    <w:uiPriority w:val="99"/>
    <w:semiHidden/>
    <w:rsid w:val="00F64368"/>
    <w:rPr>
      <w:rFonts w:ascii="Arial" w:eastAsia="Times New Roman" w:hAnsi="Arial" w:cs="Courier New"/>
      <w:szCs w:val="20"/>
    </w:rPr>
  </w:style>
  <w:style w:type="character" w:customStyle="1" w:styleId="FootnoteTextChar">
    <w:name w:val="Footnote Text Char"/>
    <w:basedOn w:val="DefaultParagraphFont"/>
    <w:link w:val="FootnoteText"/>
    <w:uiPriority w:val="99"/>
    <w:semiHidden/>
    <w:rsid w:val="00F64368"/>
    <w:rPr>
      <w:rFonts w:ascii="Arial" w:eastAsia="Times New Roman" w:hAnsi="Arial" w:cs="Courier New"/>
      <w:sz w:val="20"/>
      <w:szCs w:val="20"/>
    </w:rPr>
  </w:style>
  <w:style w:type="character" w:styleId="FootnoteReference">
    <w:name w:val="footnote reference"/>
    <w:basedOn w:val="DefaultParagraphFont"/>
    <w:uiPriority w:val="99"/>
    <w:semiHidden/>
    <w:rsid w:val="00F64368"/>
    <w:rPr>
      <w:vertAlign w:val="superscript"/>
    </w:rPr>
  </w:style>
  <w:style w:type="paragraph" w:styleId="Caption">
    <w:name w:val="caption"/>
    <w:basedOn w:val="Normal"/>
    <w:next w:val="Normal"/>
    <w:qFormat/>
    <w:rsid w:val="00F64368"/>
    <w:rPr>
      <w:rFonts w:ascii="Arial" w:eastAsia="Times New Roman" w:hAnsi="Arial" w:cs="Arial"/>
      <w:b/>
      <w:bCs/>
      <w:sz w:val="16"/>
      <w:szCs w:val="20"/>
    </w:rPr>
  </w:style>
  <w:style w:type="paragraph" w:styleId="PlainText">
    <w:name w:val="Plain Text"/>
    <w:basedOn w:val="Normal"/>
    <w:link w:val="PlainTextChar"/>
    <w:uiPriority w:val="99"/>
    <w:rsid w:val="00F64368"/>
    <w:rPr>
      <w:rFonts w:ascii="Courier New" w:eastAsia="Times New Roman" w:hAnsi="Courier New" w:cs="Courier New"/>
      <w:szCs w:val="20"/>
      <w:lang w:val="en-US"/>
    </w:rPr>
  </w:style>
  <w:style w:type="character" w:customStyle="1" w:styleId="PlainTextChar">
    <w:name w:val="Plain Text Char"/>
    <w:basedOn w:val="DefaultParagraphFont"/>
    <w:link w:val="PlainText"/>
    <w:uiPriority w:val="99"/>
    <w:rsid w:val="00F64368"/>
    <w:rPr>
      <w:rFonts w:ascii="Courier New" w:eastAsia="Times New Roman" w:hAnsi="Courier New" w:cs="Courier New"/>
      <w:sz w:val="20"/>
      <w:szCs w:val="20"/>
      <w:lang w:val="en-US"/>
    </w:rPr>
  </w:style>
  <w:style w:type="table" w:styleId="TableGrid">
    <w:name w:val="Table Grid"/>
    <w:basedOn w:val="TableNormal"/>
    <w:uiPriority w:val="59"/>
    <w:rsid w:val="00F64368"/>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F64368"/>
    <w:rPr>
      <w:rFonts w:ascii="Tahoma" w:eastAsia="Times New Roman" w:hAnsi="Tahoma" w:cs="Tahoma"/>
      <w:sz w:val="16"/>
      <w:szCs w:val="16"/>
    </w:rPr>
  </w:style>
  <w:style w:type="character" w:customStyle="1" w:styleId="BalloonTextChar">
    <w:name w:val="Balloon Text Char"/>
    <w:basedOn w:val="DefaultParagraphFont"/>
    <w:link w:val="BalloonText"/>
    <w:semiHidden/>
    <w:rsid w:val="00F64368"/>
    <w:rPr>
      <w:rFonts w:ascii="Tahoma" w:eastAsia="Times New Roman" w:hAnsi="Tahoma" w:cs="Tahoma"/>
      <w:sz w:val="16"/>
      <w:szCs w:val="16"/>
    </w:rPr>
  </w:style>
  <w:style w:type="character" w:customStyle="1" w:styleId="EmailStyle321">
    <w:name w:val="EmailStyle321"/>
    <w:basedOn w:val="DefaultParagraphFont"/>
    <w:semiHidden/>
    <w:rsid w:val="00F64368"/>
    <w:rPr>
      <w:rFonts w:ascii="Arial" w:hAnsi="Arial" w:cs="Arial"/>
      <w:b w:val="0"/>
      <w:bCs w:val="0"/>
      <w:i w:val="0"/>
      <w:iCs w:val="0"/>
      <w:strike w:val="0"/>
      <w:color w:val="auto"/>
      <w:sz w:val="22"/>
      <w:szCs w:val="22"/>
      <w:u w:val="none"/>
    </w:rPr>
  </w:style>
  <w:style w:type="character" w:styleId="CommentReference">
    <w:name w:val="annotation reference"/>
    <w:basedOn w:val="DefaultParagraphFont"/>
    <w:uiPriority w:val="99"/>
    <w:rsid w:val="00F64368"/>
    <w:rPr>
      <w:sz w:val="16"/>
      <w:szCs w:val="16"/>
    </w:rPr>
  </w:style>
  <w:style w:type="paragraph" w:styleId="CommentText">
    <w:name w:val="annotation text"/>
    <w:basedOn w:val="Normal"/>
    <w:link w:val="CommentTextChar"/>
    <w:uiPriority w:val="99"/>
    <w:rsid w:val="00F64368"/>
    <w:rPr>
      <w:rFonts w:ascii="Arial" w:eastAsia="Times New Roman" w:hAnsi="Arial" w:cs="Courier New"/>
      <w:szCs w:val="20"/>
    </w:rPr>
  </w:style>
  <w:style w:type="character" w:customStyle="1" w:styleId="CommentTextChar">
    <w:name w:val="Comment Text Char"/>
    <w:basedOn w:val="DefaultParagraphFont"/>
    <w:link w:val="CommentText"/>
    <w:uiPriority w:val="99"/>
    <w:rsid w:val="00F64368"/>
    <w:rPr>
      <w:rFonts w:ascii="Arial" w:eastAsia="Times New Roman" w:hAnsi="Arial" w:cs="Courier New"/>
      <w:sz w:val="20"/>
      <w:szCs w:val="20"/>
    </w:rPr>
  </w:style>
  <w:style w:type="paragraph" w:styleId="CommentSubject">
    <w:name w:val="annotation subject"/>
    <w:basedOn w:val="CommentText"/>
    <w:next w:val="CommentText"/>
    <w:link w:val="CommentSubjectChar"/>
    <w:rsid w:val="00F64368"/>
    <w:rPr>
      <w:b/>
      <w:bCs/>
    </w:rPr>
  </w:style>
  <w:style w:type="character" w:customStyle="1" w:styleId="CommentSubjectChar">
    <w:name w:val="Comment Subject Char"/>
    <w:basedOn w:val="CommentTextChar"/>
    <w:link w:val="CommentSubject"/>
    <w:rsid w:val="00F64368"/>
    <w:rPr>
      <w:rFonts w:ascii="Arial" w:eastAsia="Times New Roman" w:hAnsi="Arial" w:cs="Courier New"/>
      <w:b/>
      <w:bCs/>
      <w:sz w:val="20"/>
      <w:szCs w:val="20"/>
    </w:rPr>
  </w:style>
  <w:style w:type="character" w:customStyle="1" w:styleId="EmailStyle401">
    <w:name w:val="EmailStyle401"/>
    <w:basedOn w:val="DefaultParagraphFont"/>
    <w:semiHidden/>
    <w:rsid w:val="00F64368"/>
    <w:rPr>
      <w:rFonts w:ascii="Arial" w:hAnsi="Arial" w:cs="Arial" w:hint="default"/>
      <w:color w:val="auto"/>
    </w:rPr>
  </w:style>
  <w:style w:type="character" w:styleId="HTMLAcronym">
    <w:name w:val="HTML Acronym"/>
    <w:basedOn w:val="DefaultParagraphFont"/>
    <w:uiPriority w:val="99"/>
    <w:rsid w:val="00F64368"/>
  </w:style>
  <w:style w:type="paragraph" w:customStyle="1" w:styleId="Default">
    <w:name w:val="Default"/>
    <w:rsid w:val="00F64368"/>
    <w:pPr>
      <w:autoSpaceDE w:val="0"/>
      <w:autoSpaceDN w:val="0"/>
      <w:adjustRightInd w:val="0"/>
    </w:pPr>
    <w:rPr>
      <w:rFonts w:ascii="Arial" w:eastAsia="Times New Roman" w:hAnsi="Arial" w:cs="Arial"/>
      <w:color w:val="000000"/>
      <w:lang w:val="en-US"/>
    </w:rPr>
  </w:style>
  <w:style w:type="character" w:styleId="Strong">
    <w:name w:val="Strong"/>
    <w:basedOn w:val="DefaultParagraphFont"/>
    <w:uiPriority w:val="22"/>
    <w:qFormat/>
    <w:rsid w:val="00F64368"/>
    <w:rPr>
      <w:b/>
      <w:bCs/>
    </w:rPr>
  </w:style>
  <w:style w:type="paragraph" w:customStyle="1" w:styleId="BulletedText">
    <w:name w:val="Bulleted Text"/>
    <w:basedOn w:val="Normal"/>
    <w:rsid w:val="00F64368"/>
    <w:pPr>
      <w:ind w:left="360" w:hanging="360"/>
    </w:pPr>
    <w:rPr>
      <w:rFonts w:ascii="Arial" w:eastAsia="Calibri" w:hAnsi="Arial" w:cs="Arial"/>
      <w:szCs w:val="20"/>
      <w:lang w:val="en-US"/>
    </w:rPr>
  </w:style>
  <w:style w:type="paragraph" w:styleId="Revision">
    <w:name w:val="Revision"/>
    <w:hidden/>
    <w:uiPriority w:val="99"/>
    <w:semiHidden/>
    <w:rsid w:val="00F64368"/>
    <w:rPr>
      <w:rFonts w:ascii="Arial" w:eastAsia="Times New Roman" w:hAnsi="Arial" w:cs="Courier New"/>
      <w:sz w:val="22"/>
      <w:szCs w:val="20"/>
    </w:rPr>
  </w:style>
  <w:style w:type="paragraph" w:styleId="DocumentMap">
    <w:name w:val="Document Map"/>
    <w:basedOn w:val="Normal"/>
    <w:link w:val="DocumentMapChar"/>
    <w:rsid w:val="00F64368"/>
    <w:rPr>
      <w:rFonts w:ascii="Tahoma" w:eastAsia="Times New Roman" w:hAnsi="Tahoma" w:cs="Tahoma"/>
      <w:sz w:val="16"/>
      <w:szCs w:val="16"/>
    </w:rPr>
  </w:style>
  <w:style w:type="character" w:customStyle="1" w:styleId="DocumentMapChar">
    <w:name w:val="Document Map Char"/>
    <w:basedOn w:val="DefaultParagraphFont"/>
    <w:link w:val="DocumentMap"/>
    <w:rsid w:val="00F64368"/>
    <w:rPr>
      <w:rFonts w:ascii="Tahoma" w:eastAsia="Times New Roman" w:hAnsi="Tahoma" w:cs="Tahoma"/>
      <w:sz w:val="16"/>
      <w:szCs w:val="16"/>
    </w:rPr>
  </w:style>
  <w:style w:type="paragraph" w:styleId="TOCHeading">
    <w:name w:val="TOC Heading"/>
    <w:basedOn w:val="Heading1"/>
    <w:next w:val="Normal"/>
    <w:uiPriority w:val="39"/>
    <w:unhideWhenUsed/>
    <w:qFormat/>
    <w:rsid w:val="00F64368"/>
    <w:pPr>
      <w:spacing w:before="480" w:line="276" w:lineRule="auto"/>
      <w:outlineLvl w:val="9"/>
    </w:pPr>
    <w:rPr>
      <w:rFonts w:ascii="Cambria" w:eastAsia="Times New Roman" w:hAnsi="Cambria" w:cs="Times New Roman"/>
      <w:bCs/>
      <w:color w:val="365F91"/>
      <w:sz w:val="28"/>
      <w:szCs w:val="28"/>
      <w:lang w:val="en-US"/>
    </w:rPr>
  </w:style>
  <w:style w:type="character" w:styleId="EndnoteReference">
    <w:name w:val="endnote reference"/>
    <w:basedOn w:val="DefaultParagraphFont"/>
    <w:rsid w:val="00F64368"/>
    <w:rPr>
      <w:vertAlign w:val="superscript"/>
    </w:rPr>
  </w:style>
  <w:style w:type="paragraph" w:customStyle="1" w:styleId="ColorfulList-Accent11">
    <w:name w:val="Colorful List - Accent 11"/>
    <w:basedOn w:val="Normal"/>
    <w:uiPriority w:val="34"/>
    <w:qFormat/>
    <w:rsid w:val="00F64368"/>
    <w:pPr>
      <w:spacing w:after="200" w:line="276" w:lineRule="auto"/>
      <w:ind w:left="720"/>
      <w:contextualSpacing/>
    </w:pPr>
    <w:rPr>
      <w:rFonts w:ascii="Calibri" w:eastAsia="Calibri" w:hAnsi="Calibri" w:cs="Times New Roman"/>
      <w:sz w:val="22"/>
      <w:szCs w:val="22"/>
    </w:rPr>
  </w:style>
  <w:style w:type="table" w:customStyle="1" w:styleId="TableGrid1">
    <w:name w:val="Table Grid1"/>
    <w:basedOn w:val="TableNormal"/>
    <w:next w:val="TableGrid"/>
    <w:uiPriority w:val="59"/>
    <w:rsid w:val="00F64368"/>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F64368"/>
    <w:rPr>
      <w:color w:val="2B579A"/>
      <w:shd w:val="clear" w:color="auto" w:fill="E1DFDD"/>
    </w:rPr>
  </w:style>
  <w:style w:type="character" w:customStyle="1" w:styleId="ui-provider">
    <w:name w:val="ui-provider"/>
    <w:basedOn w:val="DefaultParagraphFont"/>
    <w:rsid w:val="00F643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35131">
      <w:bodyDiv w:val="1"/>
      <w:marLeft w:val="0"/>
      <w:marRight w:val="0"/>
      <w:marTop w:val="0"/>
      <w:marBottom w:val="0"/>
      <w:divBdr>
        <w:top w:val="none" w:sz="0" w:space="0" w:color="auto"/>
        <w:left w:val="none" w:sz="0" w:space="0" w:color="auto"/>
        <w:bottom w:val="none" w:sz="0" w:space="0" w:color="auto"/>
        <w:right w:val="none" w:sz="0" w:space="0" w:color="auto"/>
      </w:divBdr>
    </w:div>
    <w:div w:id="329607215">
      <w:bodyDiv w:val="1"/>
      <w:marLeft w:val="0"/>
      <w:marRight w:val="0"/>
      <w:marTop w:val="0"/>
      <w:marBottom w:val="0"/>
      <w:divBdr>
        <w:top w:val="none" w:sz="0" w:space="0" w:color="auto"/>
        <w:left w:val="none" w:sz="0" w:space="0" w:color="auto"/>
        <w:bottom w:val="none" w:sz="0" w:space="0" w:color="auto"/>
        <w:right w:val="none" w:sz="0" w:space="0" w:color="auto"/>
      </w:divBdr>
    </w:div>
    <w:div w:id="802114787">
      <w:bodyDiv w:val="1"/>
      <w:marLeft w:val="0"/>
      <w:marRight w:val="0"/>
      <w:marTop w:val="0"/>
      <w:marBottom w:val="0"/>
      <w:divBdr>
        <w:top w:val="none" w:sz="0" w:space="0" w:color="auto"/>
        <w:left w:val="none" w:sz="0" w:space="0" w:color="auto"/>
        <w:bottom w:val="none" w:sz="0" w:space="0" w:color="auto"/>
        <w:right w:val="none" w:sz="0" w:space="0" w:color="auto"/>
      </w:divBdr>
    </w:div>
    <w:div w:id="882980000">
      <w:bodyDiv w:val="1"/>
      <w:marLeft w:val="0"/>
      <w:marRight w:val="0"/>
      <w:marTop w:val="0"/>
      <w:marBottom w:val="0"/>
      <w:divBdr>
        <w:top w:val="none" w:sz="0" w:space="0" w:color="auto"/>
        <w:left w:val="none" w:sz="0" w:space="0" w:color="auto"/>
        <w:bottom w:val="none" w:sz="0" w:space="0" w:color="auto"/>
        <w:right w:val="none" w:sz="0" w:space="0" w:color="auto"/>
      </w:divBdr>
    </w:div>
    <w:div w:id="932127193">
      <w:bodyDiv w:val="1"/>
      <w:marLeft w:val="0"/>
      <w:marRight w:val="0"/>
      <w:marTop w:val="0"/>
      <w:marBottom w:val="0"/>
      <w:divBdr>
        <w:top w:val="none" w:sz="0" w:space="0" w:color="auto"/>
        <w:left w:val="none" w:sz="0" w:space="0" w:color="auto"/>
        <w:bottom w:val="none" w:sz="0" w:space="0" w:color="auto"/>
        <w:right w:val="none" w:sz="0" w:space="0" w:color="auto"/>
      </w:divBdr>
    </w:div>
    <w:div w:id="1127160214">
      <w:bodyDiv w:val="1"/>
      <w:marLeft w:val="0"/>
      <w:marRight w:val="0"/>
      <w:marTop w:val="0"/>
      <w:marBottom w:val="0"/>
      <w:divBdr>
        <w:top w:val="none" w:sz="0" w:space="0" w:color="auto"/>
        <w:left w:val="none" w:sz="0" w:space="0" w:color="auto"/>
        <w:bottom w:val="none" w:sz="0" w:space="0" w:color="auto"/>
        <w:right w:val="none" w:sz="0" w:space="0" w:color="auto"/>
      </w:divBdr>
    </w:div>
    <w:div w:id="1716346910">
      <w:bodyDiv w:val="1"/>
      <w:marLeft w:val="0"/>
      <w:marRight w:val="0"/>
      <w:marTop w:val="0"/>
      <w:marBottom w:val="0"/>
      <w:divBdr>
        <w:top w:val="none" w:sz="0" w:space="0" w:color="auto"/>
        <w:left w:val="none" w:sz="0" w:space="0" w:color="auto"/>
        <w:bottom w:val="none" w:sz="0" w:space="0" w:color="auto"/>
        <w:right w:val="none" w:sz="0" w:space="0" w:color="auto"/>
      </w:divBdr>
    </w:div>
    <w:div w:id="1802267313">
      <w:bodyDiv w:val="1"/>
      <w:marLeft w:val="0"/>
      <w:marRight w:val="0"/>
      <w:marTop w:val="0"/>
      <w:marBottom w:val="0"/>
      <w:divBdr>
        <w:top w:val="none" w:sz="0" w:space="0" w:color="auto"/>
        <w:left w:val="none" w:sz="0" w:space="0" w:color="auto"/>
        <w:bottom w:val="none" w:sz="0" w:space="0" w:color="auto"/>
        <w:right w:val="none" w:sz="0" w:space="0" w:color="auto"/>
      </w:divBdr>
    </w:div>
    <w:div w:id="1834836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enomecanada.ca/fr/funding/programme-de-partenariats-pour-les-applications-de-la-genomique/" TargetMode="External"/><Relationship Id="rId18" Type="http://schemas.openxmlformats.org/officeDocument/2006/relationships/hyperlink" Target="https://genomecanada.ca/fr/funding/programme-de-partenariats-pour-les-applications-de-la-genomique/" TargetMode="External"/><Relationship Id="rId26" Type="http://schemas.openxmlformats.org/officeDocument/2006/relationships/hyperlink" Target="https://genomecanada.ca/fr/funding/programme-de-partenariats-pour-les-applications-de-la-genomique/" TargetMode="External"/><Relationship Id="rId39" Type="http://schemas.openxmlformats.org/officeDocument/2006/relationships/theme" Target="theme/theme1.xml"/><Relationship Id="rId21" Type="http://schemas.openxmlformats.org/officeDocument/2006/relationships/hyperlink" Target="https://science.gc.ca/site/science/fr/protegez-votre-recherche/lignes-directrices-outils-pour-mise-oeuvre-securite-recherche/recherche-technologies-sensibles-affiliations-preoccupantes/politique-recherche-technologies-sensibles-affiliations-preoccupantes" TargetMode="External"/><Relationship Id="rId34"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genomecanada.ca/fr/funding/programme-de-partenariats-pour-les-applications-de-la-genomique/" TargetMode="External"/><Relationship Id="rId17" Type="http://schemas.openxmlformats.org/officeDocument/2006/relationships/footer" Target="footer2.xml"/><Relationship Id="rId25" Type="http://schemas.openxmlformats.org/officeDocument/2006/relationships/hyperlink" Target="https://genomecanada.ca/fr/funding/programme-de-partenariats-pour-les-applications-de-la-genomique/" TargetMode="External"/><Relationship Id="rId33" Type="http://schemas.openxmlformats.org/officeDocument/2006/relationships/header" Target="header3.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mailto:woakes@genomecanada.ca" TargetMode="External"/><Relationship Id="rId29" Type="http://schemas.openxmlformats.org/officeDocument/2006/relationships/hyperlink" Target="https://genomecanada.ca/fr/apropos/politiques-et-declarations-generales/lignes-directrices-et-politiques-sur-le-financement-de-projects-de-recherch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enomecanada.ca/fr/apropos/politiques-et-declarations-generales/lignes-directrices-et-politiques-sur-le-financement-de-projects-de-recherche/" TargetMode="External"/><Relationship Id="rId24" Type="http://schemas.openxmlformats.org/officeDocument/2006/relationships/hyperlink" Target="https://genomecanada.ca/fr/apropos/politiques-et-declarations-generales/lignes-directrices-et-politiques-sur-le-financement-de-projects-de-recherche/" TargetMode="External"/><Relationship Id="rId32" Type="http://schemas.openxmlformats.org/officeDocument/2006/relationships/hyperlink" Target="https://genomecanada.ca/fr/funding/programme-de-partenariats-pour-les-applications-de-la-genomique/" TargetMode="External"/><Relationship Id="rId37" Type="http://schemas.openxmlformats.org/officeDocument/2006/relationships/footer" Target="footer5.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science.gc.ca/site/science/fr/protegez-votre-recherche/lignes-directrices-outils-pour-mise-oeuvre-securite-recherche/recherche-technologies-sensibles-affiliations-preoccupantes/organisations-recherche-nommees" TargetMode="External"/><Relationship Id="rId28" Type="http://schemas.openxmlformats.org/officeDocument/2006/relationships/hyperlink" Target="https://genomecanada.ca/fr/apropos/politiques-et-declarations-generales/lignes-directrices-et-politiques-sur-le-financement-de-projects-de-recherche/" TargetMode="External"/><Relationship Id="rId36" Type="http://schemas.openxmlformats.org/officeDocument/2006/relationships/header" Target="header4.xml"/><Relationship Id="rId10" Type="http://schemas.openxmlformats.org/officeDocument/2006/relationships/hyperlink" Target="https://proposalcentral.com/" TargetMode="External"/><Relationship Id="rId19" Type="http://schemas.openxmlformats.org/officeDocument/2006/relationships/hyperlink" Target="https://genomecanada.ca/wp-content/uploads/2022/01/corporateprivacypolicy.pdf" TargetMode="External"/><Relationship Id="rId31" Type="http://schemas.openxmlformats.org/officeDocument/2006/relationships/hyperlink" Target="https://genomecanada.ca/fr/funding/programme-de-partenariats-pour-les-applications-de-la-genomiqu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hyperlink" Target="https://science.gc.ca/site/science/fr/protegez-votre-recherche/lignes-directrices-outils-pour-mise-oeuvre-securite-recherche/recherche-technologies-sensibles-affiliations-preoccupantes/domaines-recherche-technologies-sensibles" TargetMode="External"/><Relationship Id="rId27" Type="http://schemas.openxmlformats.org/officeDocument/2006/relationships/hyperlink" Target="https://genomecanada.ca/fr/funding/programme-de-partenariats-pour-les-applications-de-la-genomique/" TargetMode="External"/><Relationship Id="rId30" Type="http://schemas.openxmlformats.org/officeDocument/2006/relationships/hyperlink" Target="https://genomecanada.ca/wp-content/uploads/2022/05/gcdatasharingpolicies16-09-23_fr-1.pdf" TargetMode="External"/><Relationship Id="rId35" Type="http://schemas.openxmlformats.org/officeDocument/2006/relationships/footer" Target="footer4.xml"/><Relationship Id="rId8" Type="http://schemas.openxmlformats.org/officeDocument/2006/relationships/footnotes" Target="footnote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4.xml.rels><?xml version="1.0" encoding="UTF-8" standalone="yes"?>
<Relationships xmlns="http://schemas.openxmlformats.org/package/2006/relationships"><Relationship Id="rId1" Type="http://schemas.openxmlformats.org/officeDocument/2006/relationships/image" Target="media/image2.jpg"/></Relationships>
</file>

<file path=word/_rels/footer5.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B7A3ED8C3DE64F8DADB364A2B920F3" ma:contentTypeVersion="21" ma:contentTypeDescription="Crée un document." ma:contentTypeScope="" ma:versionID="02d6be0f4543ffed7a75cd7c03f467fc">
  <xsd:schema xmlns:xsd="http://www.w3.org/2001/XMLSchema" xmlns:xs="http://www.w3.org/2001/XMLSchema" xmlns:p="http://schemas.microsoft.com/office/2006/metadata/properties" xmlns:ns2="31972a34-19fd-440c-9058-fc0e5a6319da" xmlns:ns3="222f0f53-cec1-4dca-b9f3-d1517c57a257" xmlns:ns4="http://schemas.microsoft.com/sharepoint/v4" targetNamespace="http://schemas.microsoft.com/office/2006/metadata/properties" ma:root="true" ma:fieldsID="e651aefff23cf2a0504f57d03fb28b22" ns2:_="" ns3:_="" ns4:_="">
    <xsd:import namespace="31972a34-19fd-440c-9058-fc0e5a6319da"/>
    <xsd:import namespace="222f0f53-cec1-4dca-b9f3-d1517c57a257"/>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element ref="ns2:_Flow_SignoffStatus" minOccurs="0"/>
                <xsd:element ref="ns4:IconOverlay"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72a34-19fd-440c-9058-fc0e5a6319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d42d5691-054b-4fcb-a0b2-5da05100e5c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_Flow_SignoffStatus" ma:index="26" nillable="true" ma:displayName="Sign-off status" ma:internalName="Sign_x002d_off_x0020_status">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f0f53-cec1-4dca-b9f3-d1517c57a257"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63ea29c7-b5b6-45e2-ab9d-e1337cceb2cb}" ma:internalName="TaxCatchAll" ma:showField="CatchAllData" ma:web="222f0f53-cec1-4dca-b9f3-d1517c57a2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972a34-19fd-440c-9058-fc0e5a6319da">
      <Terms xmlns="http://schemas.microsoft.com/office/infopath/2007/PartnerControls"/>
    </lcf76f155ced4ddcb4097134ff3c332f>
    <TaxCatchAll xmlns="222f0f53-cec1-4dca-b9f3-d1517c57a257" xsi:nil="true"/>
    <IconOverlay xmlns="http://schemas.microsoft.com/sharepoint/v4" xsi:nil="true"/>
    <_Flow_SignoffStatus xmlns="31972a34-19fd-440c-9058-fc0e5a6319da" xsi:nil="true"/>
  </documentManagement>
</p:properties>
</file>

<file path=customXml/itemProps1.xml><?xml version="1.0" encoding="utf-8"?>
<ds:datastoreItem xmlns:ds="http://schemas.openxmlformats.org/officeDocument/2006/customXml" ds:itemID="{29D72283-0914-4233-936C-5E93EE15E941}">
  <ds:schemaRefs>
    <ds:schemaRef ds:uri="http://schemas.microsoft.com/sharepoint/v3/contenttype/forms"/>
  </ds:schemaRefs>
</ds:datastoreItem>
</file>

<file path=customXml/itemProps2.xml><?xml version="1.0" encoding="utf-8"?>
<ds:datastoreItem xmlns:ds="http://schemas.openxmlformats.org/officeDocument/2006/customXml" ds:itemID="{22AD605A-6C99-467A-B0CB-F4F82F14A7CD}"/>
</file>

<file path=customXml/itemProps3.xml><?xml version="1.0" encoding="utf-8"?>
<ds:datastoreItem xmlns:ds="http://schemas.openxmlformats.org/officeDocument/2006/customXml" ds:itemID="{D23554FC-DE8F-49E5-810B-EE4AAE539D6C}">
  <ds:schemaRefs>
    <ds:schemaRef ds:uri="http://schemas.microsoft.com/office/2006/metadata/properties"/>
    <ds:schemaRef ds:uri="http://schemas.microsoft.com/office/infopath/2007/PartnerControls"/>
    <ds:schemaRef ds:uri="02da0389-aebf-4953-9bc9-b205e12efed5"/>
    <ds:schemaRef ds:uri="71c1c01f-d64b-42da-96c1-ca51e90bb849"/>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26</Pages>
  <Words>6914</Words>
  <Characters>39412</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46234</CharactersWithSpaces>
  <SharedDoc>false</SharedDoc>
  <HLinks>
    <vt:vector size="114" baseType="variant">
      <vt:variant>
        <vt:i4>4128895</vt:i4>
      </vt:variant>
      <vt:variant>
        <vt:i4>54</vt:i4>
      </vt:variant>
      <vt:variant>
        <vt:i4>0</vt:i4>
      </vt:variant>
      <vt:variant>
        <vt:i4>5</vt:i4>
      </vt:variant>
      <vt:variant>
        <vt:lpwstr>https://genomecanada.ca/fr/funding/programme-de-partenariats-pour-les-applications-de-la-genomique/</vt:lpwstr>
      </vt:variant>
      <vt:variant>
        <vt:lpwstr/>
      </vt:variant>
      <vt:variant>
        <vt:i4>4128895</vt:i4>
      </vt:variant>
      <vt:variant>
        <vt:i4>51</vt:i4>
      </vt:variant>
      <vt:variant>
        <vt:i4>0</vt:i4>
      </vt:variant>
      <vt:variant>
        <vt:i4>5</vt:i4>
      </vt:variant>
      <vt:variant>
        <vt:lpwstr>https://genomecanada.ca/fr/funding/programme-de-partenariats-pour-les-applications-de-la-genomique/</vt:lpwstr>
      </vt:variant>
      <vt:variant>
        <vt:lpwstr/>
      </vt:variant>
      <vt:variant>
        <vt:i4>6684726</vt:i4>
      </vt:variant>
      <vt:variant>
        <vt:i4>48</vt:i4>
      </vt:variant>
      <vt:variant>
        <vt:i4>0</vt:i4>
      </vt:variant>
      <vt:variant>
        <vt:i4>5</vt:i4>
      </vt:variant>
      <vt:variant>
        <vt:lpwstr>https://genomecanada.ca/wp-content/uploads/2022/05/gcdatasharingpolicies16-09-23-1.pdf</vt:lpwstr>
      </vt:variant>
      <vt:variant>
        <vt:lpwstr/>
      </vt:variant>
      <vt:variant>
        <vt:i4>851989</vt:i4>
      </vt:variant>
      <vt:variant>
        <vt:i4>45</vt:i4>
      </vt:variant>
      <vt:variant>
        <vt:i4>0</vt:i4>
      </vt:variant>
      <vt:variant>
        <vt:i4>5</vt:i4>
      </vt:variant>
      <vt:variant>
        <vt:lpwstr>https://genomecanada.ca/about/corporate-policies-and-statements/funding-guidelines-and-policies/</vt:lpwstr>
      </vt:variant>
      <vt:variant>
        <vt:lpwstr/>
      </vt:variant>
      <vt:variant>
        <vt:i4>262221</vt:i4>
      </vt:variant>
      <vt:variant>
        <vt:i4>42</vt:i4>
      </vt:variant>
      <vt:variant>
        <vt:i4>0</vt:i4>
      </vt:variant>
      <vt:variant>
        <vt:i4>5</vt:i4>
      </vt:variant>
      <vt:variant>
        <vt:lpwstr>https://genomecanada.ca/fr/apropos/politiques-et-declarations-generales/lignes-directrices-et-politiques-sur-le-financement-de-projects-de-recherche/</vt:lpwstr>
      </vt:variant>
      <vt:variant>
        <vt:lpwstr/>
      </vt:variant>
      <vt:variant>
        <vt:i4>4128895</vt:i4>
      </vt:variant>
      <vt:variant>
        <vt:i4>39</vt:i4>
      </vt:variant>
      <vt:variant>
        <vt:i4>0</vt:i4>
      </vt:variant>
      <vt:variant>
        <vt:i4>5</vt:i4>
      </vt:variant>
      <vt:variant>
        <vt:lpwstr>https://genomecanada.ca/fr/funding/programme-de-partenariats-pour-les-applications-de-la-genomique/</vt:lpwstr>
      </vt:variant>
      <vt:variant>
        <vt:lpwstr/>
      </vt:variant>
      <vt:variant>
        <vt:i4>4128895</vt:i4>
      </vt:variant>
      <vt:variant>
        <vt:i4>36</vt:i4>
      </vt:variant>
      <vt:variant>
        <vt:i4>0</vt:i4>
      </vt:variant>
      <vt:variant>
        <vt:i4>5</vt:i4>
      </vt:variant>
      <vt:variant>
        <vt:lpwstr>https://genomecanada.ca/fr/funding/programme-de-partenariats-pour-les-applications-de-la-genomique/</vt:lpwstr>
      </vt:variant>
      <vt:variant>
        <vt:lpwstr/>
      </vt:variant>
      <vt:variant>
        <vt:i4>4128895</vt:i4>
      </vt:variant>
      <vt:variant>
        <vt:i4>33</vt:i4>
      </vt:variant>
      <vt:variant>
        <vt:i4>0</vt:i4>
      </vt:variant>
      <vt:variant>
        <vt:i4>5</vt:i4>
      </vt:variant>
      <vt:variant>
        <vt:lpwstr>https://genomecanada.ca/fr/funding/programme-de-partenariats-pour-les-applications-de-la-genomique/</vt:lpwstr>
      </vt:variant>
      <vt:variant>
        <vt:lpwstr/>
      </vt:variant>
      <vt:variant>
        <vt:i4>262221</vt:i4>
      </vt:variant>
      <vt:variant>
        <vt:i4>30</vt:i4>
      </vt:variant>
      <vt:variant>
        <vt:i4>0</vt:i4>
      </vt:variant>
      <vt:variant>
        <vt:i4>5</vt:i4>
      </vt:variant>
      <vt:variant>
        <vt:lpwstr>https://genomecanada.ca/fr/apropos/politiques-et-declarations-generales/lignes-directrices-et-politiques-sur-le-financement-de-projects-de-recherche/</vt:lpwstr>
      </vt:variant>
      <vt:variant>
        <vt:lpwstr/>
      </vt:variant>
      <vt:variant>
        <vt:i4>5242897</vt:i4>
      </vt:variant>
      <vt:variant>
        <vt:i4>27</vt:i4>
      </vt:variant>
      <vt:variant>
        <vt:i4>0</vt:i4>
      </vt:variant>
      <vt:variant>
        <vt:i4>5</vt:i4>
      </vt:variant>
      <vt:variant>
        <vt:lpwstr>https://science.gc.ca/site/science/fr/protegez-votre-recherche/lignes-directrices-outils-pour-mise-oeuvre-securite-recherche/recherche-technologies-sensibles-affiliations-preoccupantes/organisations-recherche-nommees</vt:lpwstr>
      </vt:variant>
      <vt:variant>
        <vt:lpwstr/>
      </vt:variant>
      <vt:variant>
        <vt:i4>2359351</vt:i4>
      </vt:variant>
      <vt:variant>
        <vt:i4>24</vt:i4>
      </vt:variant>
      <vt:variant>
        <vt:i4>0</vt:i4>
      </vt:variant>
      <vt:variant>
        <vt:i4>5</vt:i4>
      </vt:variant>
      <vt:variant>
        <vt:lpwstr>https://science.gc.ca/site/science/fr/protegez-votre-recherche/lignes-directrices-outils-pour-mise-oeuvre-securite-recherche/recherche-technologies-sensibles-affiliations-preoccupantes/domaines-recherche-technologies-sensibles</vt:lpwstr>
      </vt:variant>
      <vt:variant>
        <vt:lpwstr/>
      </vt:variant>
      <vt:variant>
        <vt:i4>2687017</vt:i4>
      </vt:variant>
      <vt:variant>
        <vt:i4>21</vt:i4>
      </vt:variant>
      <vt:variant>
        <vt:i4>0</vt:i4>
      </vt:variant>
      <vt:variant>
        <vt:i4>5</vt:i4>
      </vt:variant>
      <vt:variant>
        <vt:lpwstr>https://science.gc.ca/site/science/fr/protegez-votre-recherche/lignes-directrices-outils-pour-mise-oeuvre-securite-recherche/recherche-technologies-sensibles-affiliations-preoccupantes/politique-recherche-technologies-sensibles-affiliations-preoccupantes</vt:lpwstr>
      </vt:variant>
      <vt:variant>
        <vt:lpwstr/>
      </vt:variant>
      <vt:variant>
        <vt:i4>3932190</vt:i4>
      </vt:variant>
      <vt:variant>
        <vt:i4>18</vt:i4>
      </vt:variant>
      <vt:variant>
        <vt:i4>0</vt:i4>
      </vt:variant>
      <vt:variant>
        <vt:i4>5</vt:i4>
      </vt:variant>
      <vt:variant>
        <vt:lpwstr>mailto:woakes@genomecanada.ca</vt:lpwstr>
      </vt:variant>
      <vt:variant>
        <vt:lpwstr/>
      </vt:variant>
      <vt:variant>
        <vt:i4>131164</vt:i4>
      </vt:variant>
      <vt:variant>
        <vt:i4>15</vt:i4>
      </vt:variant>
      <vt:variant>
        <vt:i4>0</vt:i4>
      </vt:variant>
      <vt:variant>
        <vt:i4>5</vt:i4>
      </vt:variant>
      <vt:variant>
        <vt:lpwstr>https://genomecanada.ca/wp-content/uploads/2022/01/corporateprivacypolicy.pdf</vt:lpwstr>
      </vt:variant>
      <vt:variant>
        <vt:lpwstr/>
      </vt:variant>
      <vt:variant>
        <vt:i4>4128895</vt:i4>
      </vt:variant>
      <vt:variant>
        <vt:i4>12</vt:i4>
      </vt:variant>
      <vt:variant>
        <vt:i4>0</vt:i4>
      </vt:variant>
      <vt:variant>
        <vt:i4>5</vt:i4>
      </vt:variant>
      <vt:variant>
        <vt:lpwstr>https://genomecanada.ca/fr/funding/programme-de-partenariats-pour-les-applications-de-la-genomique/</vt:lpwstr>
      </vt:variant>
      <vt:variant>
        <vt:lpwstr/>
      </vt:variant>
      <vt:variant>
        <vt:i4>4128895</vt:i4>
      </vt:variant>
      <vt:variant>
        <vt:i4>9</vt:i4>
      </vt:variant>
      <vt:variant>
        <vt:i4>0</vt:i4>
      </vt:variant>
      <vt:variant>
        <vt:i4>5</vt:i4>
      </vt:variant>
      <vt:variant>
        <vt:lpwstr>https://genomecanada.ca/fr/funding/programme-de-partenariats-pour-les-applications-de-la-genomique/</vt:lpwstr>
      </vt:variant>
      <vt:variant>
        <vt:lpwstr/>
      </vt:variant>
      <vt:variant>
        <vt:i4>4128895</vt:i4>
      </vt:variant>
      <vt:variant>
        <vt:i4>6</vt:i4>
      </vt:variant>
      <vt:variant>
        <vt:i4>0</vt:i4>
      </vt:variant>
      <vt:variant>
        <vt:i4>5</vt:i4>
      </vt:variant>
      <vt:variant>
        <vt:lpwstr>https://genomecanada.ca/fr/funding/programme-de-partenariats-pour-les-applications-de-la-genomique/</vt:lpwstr>
      </vt:variant>
      <vt:variant>
        <vt:lpwstr/>
      </vt:variant>
      <vt:variant>
        <vt:i4>262221</vt:i4>
      </vt:variant>
      <vt:variant>
        <vt:i4>3</vt:i4>
      </vt:variant>
      <vt:variant>
        <vt:i4>0</vt:i4>
      </vt:variant>
      <vt:variant>
        <vt:i4>5</vt:i4>
      </vt:variant>
      <vt:variant>
        <vt:lpwstr>https://genomecanada.ca/fr/apropos/politiques-et-declarations-generales/lignes-directrices-et-politiques-sur-le-financement-de-projects-de-recherche/</vt:lpwstr>
      </vt:variant>
      <vt:variant>
        <vt:lpwstr/>
      </vt:variant>
      <vt:variant>
        <vt:i4>1179724</vt:i4>
      </vt:variant>
      <vt:variant>
        <vt:i4>0</vt:i4>
      </vt:variant>
      <vt:variant>
        <vt:i4>0</vt:i4>
      </vt:variant>
      <vt:variant>
        <vt:i4>5</vt:i4>
      </vt:variant>
      <vt:variant>
        <vt:lpwstr>https://proposalcentral.com/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Sheedy</dc:creator>
  <cp:keywords/>
  <dc:description/>
  <cp:lastModifiedBy>Bi-ru Amy Yeung</cp:lastModifiedBy>
  <cp:revision>213</cp:revision>
  <cp:lastPrinted>2021-03-29T19:13:00Z</cp:lastPrinted>
  <dcterms:created xsi:type="dcterms:W3CDTF">2025-06-16T15:38:00Z</dcterms:created>
  <dcterms:modified xsi:type="dcterms:W3CDTF">2025-06-27T20:41:00Z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0x01010067B7A3ED8C3DE64F8DADB364A2B920F3</vt:lpwstr>
  </property>
  <property fmtid="{D5CDD505-2E9C-101B-9397-08002B2CF9AE}" pid="3" name="Order">
    <vt:r8>4558200</vt:r8>
  </property>
  <property fmtid="{D5CDD505-2E9C-101B-9397-08002B2CF9AE}" pid="4" name="MediaServiceImageTags">
    <vt:lpwstr/>
  </property>
</Properties>
</file>