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C6ED0" w14:textId="432A1D66" w:rsidR="006E1CB0" w:rsidRPr="001302A5" w:rsidRDefault="006E1CB0" w:rsidP="004365F9">
      <w:pPr>
        <w:keepNext/>
        <w:tabs>
          <w:tab w:val="left" w:pos="720"/>
          <w:tab w:val="left" w:pos="1440"/>
          <w:tab w:val="left" w:pos="2160"/>
          <w:tab w:val="left" w:pos="2880"/>
          <w:tab w:val="left" w:pos="3600"/>
          <w:tab w:val="center" w:pos="4680"/>
        </w:tabs>
        <w:spacing w:after="0" w:line="240" w:lineRule="auto"/>
        <w:outlineLvl w:val="0"/>
        <w:rPr>
          <w:rFonts w:ascii="Verdana" w:eastAsia="Times New Roman" w:hAnsi="Verdana" w:cs="Arial"/>
          <w:b/>
          <w:kern w:val="0"/>
          <w:sz w:val="20"/>
          <w:szCs w:val="20"/>
          <w14:ligatures w14:val="none"/>
        </w:rPr>
      </w:pPr>
      <w:r w:rsidRPr="001302A5">
        <w:rPr>
          <w:rFonts w:ascii="Verdana" w:eastAsia="Times New Roman" w:hAnsi="Verdana" w:cs="Arial"/>
          <w:b/>
          <w:kern w:val="0"/>
          <w:sz w:val="20"/>
          <w:szCs w:val="20"/>
          <w14:ligatures w14:val="none"/>
        </w:rPr>
        <w:t>ANNEXE II – FEUILLE DE MODALITÉ</w:t>
      </w:r>
      <w:r w:rsidR="009D6E96" w:rsidRPr="001302A5">
        <w:rPr>
          <w:rFonts w:ascii="Verdana" w:eastAsia="Times New Roman" w:hAnsi="Verdana" w:cs="Arial"/>
          <w:b/>
          <w:kern w:val="0"/>
          <w:sz w:val="20"/>
          <w:szCs w:val="20"/>
          <w14:ligatures w14:val="none"/>
        </w:rPr>
        <w:t>S</w:t>
      </w:r>
      <w:r w:rsidRPr="001302A5">
        <w:rPr>
          <w:rFonts w:ascii="Verdana" w:eastAsia="Times New Roman" w:hAnsi="Verdana" w:cs="Arial"/>
          <w:b/>
          <w:kern w:val="0"/>
          <w:sz w:val="20"/>
          <w:szCs w:val="20"/>
          <w14:ligatures w14:val="none"/>
        </w:rPr>
        <w:t xml:space="preserve"> DE LA </w:t>
      </w:r>
      <w:r w:rsidR="009A7E63" w:rsidRPr="001302A5">
        <w:rPr>
          <w:rFonts w:ascii="Verdana" w:eastAsia="Times New Roman" w:hAnsi="Verdana" w:cs="Arial"/>
          <w:b/>
          <w:kern w:val="0"/>
          <w:sz w:val="20"/>
          <w:szCs w:val="20"/>
          <w14:ligatures w14:val="none"/>
        </w:rPr>
        <w:t>PROPRIÉTÉ INTELLECTUELLE</w:t>
      </w:r>
    </w:p>
    <w:p w14:paraId="6793CB5F" w14:textId="77777777" w:rsidR="006E1CB0" w:rsidRPr="001302A5" w:rsidRDefault="006E1CB0" w:rsidP="004365F9">
      <w:pPr>
        <w:spacing w:after="0" w:line="240" w:lineRule="auto"/>
        <w:rPr>
          <w:rFonts w:ascii="Verdana" w:eastAsia="Times New Roman" w:hAnsi="Verdana" w:cs="Arial"/>
          <w:b/>
          <w:kern w:val="0"/>
          <w:sz w:val="20"/>
          <w:szCs w:val="20"/>
          <w14:ligatures w14:val="none"/>
        </w:rPr>
      </w:pPr>
    </w:p>
    <w:p w14:paraId="2BEDE2FD" w14:textId="1515942C" w:rsidR="006E1CB0" w:rsidRPr="001302A5" w:rsidRDefault="00BB5745" w:rsidP="004667B2">
      <w:pPr>
        <w:spacing w:after="0" w:line="240" w:lineRule="auto"/>
        <w:jc w:val="both"/>
        <w:rPr>
          <w:rFonts w:ascii="Verdana" w:eastAsia="Times New Roman" w:hAnsi="Verdana" w:cs="Arial"/>
          <w:kern w:val="0"/>
          <w:sz w:val="20"/>
          <w:szCs w:val="20"/>
          <w14:ligatures w14:val="none"/>
        </w:rPr>
      </w:pPr>
      <w:r w:rsidRPr="001302A5">
        <w:rPr>
          <w:rFonts w:ascii="Verdana" w:eastAsia="Times New Roman" w:hAnsi="Verdana" w:cs="Arial"/>
          <w:kern w:val="0"/>
          <w:sz w:val="20"/>
          <w:szCs w:val="20"/>
          <w14:ligatures w14:val="none"/>
        </w:rPr>
        <w:t>Comme</w:t>
      </w:r>
      <w:r w:rsidR="00D0471A" w:rsidRPr="001302A5">
        <w:rPr>
          <w:rFonts w:ascii="Verdana" w:eastAsia="Times New Roman" w:hAnsi="Verdana" w:cs="Arial"/>
          <w:kern w:val="0"/>
          <w:sz w:val="20"/>
          <w:szCs w:val="20"/>
          <w14:ligatures w14:val="none"/>
        </w:rPr>
        <w:t xml:space="preserve"> </w:t>
      </w:r>
      <w:r w:rsidR="006E1CB0" w:rsidRPr="001302A5">
        <w:rPr>
          <w:rFonts w:ascii="Verdana" w:eastAsia="Times New Roman" w:hAnsi="Verdana" w:cs="Arial"/>
          <w:kern w:val="0"/>
          <w:sz w:val="20"/>
          <w:szCs w:val="20"/>
          <w14:ligatures w14:val="none"/>
        </w:rPr>
        <w:t xml:space="preserve">la négociation des questions liées à la propriété intellectuelle (PI) </w:t>
      </w:r>
      <w:r w:rsidR="00673E5E" w:rsidRPr="001302A5">
        <w:rPr>
          <w:rFonts w:ascii="Verdana" w:eastAsia="Times New Roman" w:hAnsi="Verdana" w:cs="Arial"/>
          <w:kern w:val="0"/>
          <w:sz w:val="20"/>
          <w:szCs w:val="20"/>
          <w14:ligatures w14:val="none"/>
        </w:rPr>
        <w:t>est</w:t>
      </w:r>
      <w:r w:rsidR="006E1CB0" w:rsidRPr="001302A5">
        <w:rPr>
          <w:rFonts w:ascii="Verdana" w:eastAsia="Times New Roman" w:hAnsi="Verdana" w:cs="Arial"/>
          <w:kern w:val="0"/>
          <w:sz w:val="20"/>
          <w:szCs w:val="20"/>
          <w14:ligatures w14:val="none"/>
        </w:rPr>
        <w:t xml:space="preserve"> </w:t>
      </w:r>
      <w:r w:rsidR="00D16C32">
        <w:rPr>
          <w:rFonts w:ascii="Verdana" w:eastAsia="Times New Roman" w:hAnsi="Verdana" w:cs="Arial"/>
          <w:kern w:val="0"/>
          <w:sz w:val="20"/>
          <w:szCs w:val="20"/>
          <w14:ligatures w14:val="none"/>
        </w:rPr>
        <w:t>considérée comme un élément crucial pour la finalisation</w:t>
      </w:r>
      <w:r w:rsidR="006E1CB0" w:rsidRPr="001302A5">
        <w:rPr>
          <w:rFonts w:ascii="Verdana" w:eastAsia="Times New Roman" w:hAnsi="Verdana" w:cs="Arial"/>
          <w:kern w:val="0"/>
          <w:sz w:val="20"/>
          <w:szCs w:val="20"/>
          <w14:ligatures w14:val="none"/>
        </w:rPr>
        <w:t xml:space="preserve"> des contrats entre les </w:t>
      </w:r>
      <w:r w:rsidR="00C4325A">
        <w:rPr>
          <w:rFonts w:ascii="Verdana" w:eastAsia="Times New Roman" w:hAnsi="Verdana" w:cs="Arial"/>
          <w:kern w:val="0"/>
          <w:sz w:val="20"/>
          <w:szCs w:val="20"/>
          <w14:ligatures w14:val="none"/>
        </w:rPr>
        <w:t>partenaires académiques</w:t>
      </w:r>
      <w:r w:rsidR="006E1CB0" w:rsidRPr="001302A5">
        <w:rPr>
          <w:rFonts w:ascii="Verdana" w:eastAsia="Times New Roman" w:hAnsi="Verdana" w:cs="Arial"/>
          <w:kern w:val="0"/>
          <w:sz w:val="20"/>
          <w:szCs w:val="20"/>
          <w14:ligatures w14:val="none"/>
        </w:rPr>
        <w:t xml:space="preserve"> et </w:t>
      </w:r>
      <w:r w:rsidR="00544487" w:rsidRPr="001302A5">
        <w:rPr>
          <w:rFonts w:ascii="Verdana" w:eastAsia="Times New Roman" w:hAnsi="Verdana" w:cs="Arial"/>
          <w:kern w:val="0"/>
          <w:sz w:val="20"/>
          <w:szCs w:val="20"/>
          <w14:ligatures w14:val="none"/>
        </w:rPr>
        <w:t>les organismes récepteurs</w:t>
      </w:r>
      <w:r w:rsidR="006E1CB0" w:rsidRPr="001302A5">
        <w:rPr>
          <w:rFonts w:ascii="Verdana" w:eastAsia="Times New Roman" w:hAnsi="Verdana" w:cs="Arial"/>
          <w:kern w:val="0"/>
          <w:sz w:val="20"/>
          <w:szCs w:val="20"/>
          <w14:ligatures w14:val="none"/>
        </w:rPr>
        <w:t xml:space="preserve">, au moment de la présentation d'une </w:t>
      </w:r>
      <w:r w:rsidR="00C4325A">
        <w:rPr>
          <w:rFonts w:ascii="Verdana" w:eastAsia="Times New Roman" w:hAnsi="Verdana" w:cs="Arial"/>
          <w:kern w:val="0"/>
          <w:sz w:val="20"/>
          <w:szCs w:val="20"/>
          <w14:ligatures w14:val="none"/>
        </w:rPr>
        <w:t>demande</w:t>
      </w:r>
      <w:r w:rsidR="006E1CB0" w:rsidRPr="001302A5">
        <w:rPr>
          <w:rFonts w:ascii="Verdana" w:eastAsia="Times New Roman" w:hAnsi="Verdana" w:cs="Arial"/>
          <w:kern w:val="0"/>
          <w:sz w:val="20"/>
          <w:szCs w:val="20"/>
          <w14:ligatures w14:val="none"/>
        </w:rPr>
        <w:t>, les candidats</w:t>
      </w:r>
      <w:r w:rsidR="00544487" w:rsidRPr="001302A5">
        <w:rPr>
          <w:rFonts w:ascii="Verdana" w:eastAsia="Times New Roman" w:hAnsi="Verdana" w:cs="Arial"/>
          <w:kern w:val="0"/>
          <w:sz w:val="20"/>
          <w:szCs w:val="20"/>
          <w14:ligatures w14:val="none"/>
        </w:rPr>
        <w:t xml:space="preserve"> et candidates</w:t>
      </w:r>
      <w:r w:rsidR="006E1CB0" w:rsidRPr="001302A5">
        <w:rPr>
          <w:rFonts w:ascii="Verdana" w:eastAsia="Times New Roman" w:hAnsi="Verdana" w:cs="Arial"/>
          <w:kern w:val="0"/>
          <w:sz w:val="20"/>
          <w:szCs w:val="20"/>
          <w14:ligatures w14:val="none"/>
        </w:rPr>
        <w:t xml:space="preserve"> devront fournir </w:t>
      </w:r>
      <w:r w:rsidR="006E1CB0" w:rsidRPr="004667B2">
        <w:rPr>
          <w:rFonts w:ascii="Verdana" w:eastAsia="Times New Roman" w:hAnsi="Verdana" w:cs="Arial"/>
          <w:b/>
          <w:bCs/>
          <w:kern w:val="0"/>
          <w:sz w:val="20"/>
          <w:szCs w:val="20"/>
          <w14:ligatures w14:val="none"/>
        </w:rPr>
        <w:t xml:space="preserve">une feuille de modalités signée et juridiquement </w:t>
      </w:r>
      <w:r w:rsidR="00DA0BB0" w:rsidRPr="004667B2">
        <w:rPr>
          <w:rFonts w:ascii="Verdana" w:eastAsia="Times New Roman" w:hAnsi="Verdana" w:cs="Arial"/>
          <w:b/>
          <w:bCs/>
          <w:kern w:val="0"/>
          <w:sz w:val="20"/>
          <w:szCs w:val="20"/>
          <w14:ligatures w14:val="none"/>
        </w:rPr>
        <w:t xml:space="preserve">non </w:t>
      </w:r>
      <w:r w:rsidR="006E1CB0" w:rsidRPr="004667B2">
        <w:rPr>
          <w:rFonts w:ascii="Verdana" w:eastAsia="Times New Roman" w:hAnsi="Verdana" w:cs="Arial"/>
          <w:b/>
          <w:bCs/>
          <w:kern w:val="0"/>
          <w:sz w:val="20"/>
          <w:szCs w:val="20"/>
          <w14:ligatures w14:val="none"/>
        </w:rPr>
        <w:t>contraignante</w:t>
      </w:r>
      <w:r w:rsidR="006E1CB0" w:rsidRPr="001302A5">
        <w:rPr>
          <w:rFonts w:ascii="Verdana" w:eastAsia="Times New Roman" w:hAnsi="Verdana" w:cs="Arial"/>
          <w:kern w:val="0"/>
          <w:sz w:val="20"/>
          <w:szCs w:val="20"/>
          <w14:ligatures w14:val="none"/>
        </w:rPr>
        <w:t xml:space="preserve">. Un modèle a été fourni à titre </w:t>
      </w:r>
      <w:r w:rsidR="004667B2">
        <w:rPr>
          <w:rFonts w:ascii="Verdana" w:eastAsia="Times New Roman" w:hAnsi="Verdana" w:cs="Arial"/>
          <w:kern w:val="0"/>
          <w:sz w:val="20"/>
          <w:szCs w:val="20"/>
          <w14:ligatures w14:val="none"/>
        </w:rPr>
        <w:t>indicatif</w:t>
      </w:r>
      <w:r w:rsidR="006E1CB0" w:rsidRPr="001302A5">
        <w:rPr>
          <w:rFonts w:ascii="Verdana" w:eastAsia="Times New Roman" w:hAnsi="Verdana" w:cs="Arial"/>
          <w:kern w:val="0"/>
          <w:sz w:val="20"/>
          <w:szCs w:val="20"/>
          <w14:ligatures w14:val="none"/>
        </w:rPr>
        <w:t xml:space="preserve"> pour </w:t>
      </w:r>
      <w:r w:rsidR="004667B2">
        <w:rPr>
          <w:rFonts w:ascii="Verdana" w:eastAsia="Times New Roman" w:hAnsi="Verdana" w:cs="Arial"/>
          <w:kern w:val="0"/>
          <w:sz w:val="20"/>
          <w:szCs w:val="20"/>
          <w14:ligatures w14:val="none"/>
        </w:rPr>
        <w:t>orienter les termes à aborder</w:t>
      </w:r>
      <w:r w:rsidR="006E1CB0" w:rsidRPr="001302A5">
        <w:rPr>
          <w:rFonts w:ascii="Verdana" w:eastAsia="Times New Roman" w:hAnsi="Verdana" w:cs="Arial"/>
          <w:kern w:val="0"/>
          <w:sz w:val="20"/>
          <w:szCs w:val="20"/>
          <w14:ligatures w14:val="none"/>
        </w:rPr>
        <w:t>.</w:t>
      </w:r>
    </w:p>
    <w:p w14:paraId="6029D7D4" w14:textId="77777777" w:rsidR="006E1CB0" w:rsidRPr="001302A5" w:rsidRDefault="006E1CB0" w:rsidP="004667B2">
      <w:pPr>
        <w:spacing w:after="0" w:line="240" w:lineRule="auto"/>
        <w:jc w:val="both"/>
        <w:rPr>
          <w:rFonts w:ascii="Verdana" w:eastAsia="Times New Roman" w:hAnsi="Verdana" w:cs="Arial"/>
          <w:kern w:val="0"/>
          <w:sz w:val="20"/>
          <w:szCs w:val="20"/>
          <w14:ligatures w14:val="none"/>
        </w:rPr>
      </w:pPr>
    </w:p>
    <w:p w14:paraId="4049CAA4" w14:textId="045F1A97" w:rsidR="006E1CB0" w:rsidRPr="001302A5" w:rsidRDefault="006E1CB0" w:rsidP="004667B2">
      <w:pPr>
        <w:tabs>
          <w:tab w:val="left" w:pos="1860"/>
        </w:tabs>
        <w:spacing w:after="0" w:line="240" w:lineRule="auto"/>
        <w:jc w:val="both"/>
        <w:rPr>
          <w:rFonts w:ascii="Verdana" w:eastAsia="Times New Roman" w:hAnsi="Verdana" w:cs="Arial"/>
          <w:color w:val="000000"/>
          <w:kern w:val="0"/>
          <w:sz w:val="20"/>
          <w:szCs w:val="20"/>
          <w14:ligatures w14:val="none"/>
        </w:rPr>
      </w:pPr>
      <w:r w:rsidRPr="001302A5">
        <w:rPr>
          <w:rFonts w:ascii="Verdana" w:eastAsia="Times New Roman" w:hAnsi="Verdana" w:cs="Arial"/>
          <w:color w:val="000000"/>
          <w:kern w:val="0"/>
          <w:sz w:val="20"/>
          <w:szCs w:val="20"/>
          <w14:ligatures w14:val="none"/>
        </w:rPr>
        <w:t xml:space="preserve">Ce document </w:t>
      </w:r>
      <w:r w:rsidR="004E690D" w:rsidRPr="001302A5">
        <w:rPr>
          <w:rFonts w:ascii="Verdana" w:eastAsia="Times New Roman" w:hAnsi="Verdana" w:cs="Arial"/>
          <w:color w:val="000000"/>
          <w:kern w:val="0"/>
          <w:sz w:val="20"/>
          <w:szCs w:val="20"/>
          <w14:ligatures w14:val="none"/>
        </w:rPr>
        <w:t>doit accompagner</w:t>
      </w:r>
      <w:r w:rsidRPr="001302A5">
        <w:rPr>
          <w:rFonts w:ascii="Verdana" w:eastAsia="Times New Roman" w:hAnsi="Verdana" w:cs="Arial"/>
          <w:color w:val="000000"/>
          <w:kern w:val="0"/>
          <w:sz w:val="20"/>
          <w:szCs w:val="20"/>
          <w14:ligatures w14:val="none"/>
        </w:rPr>
        <w:t xml:space="preserve"> </w:t>
      </w:r>
      <w:r w:rsidR="00BA39A8" w:rsidRPr="001302A5">
        <w:rPr>
          <w:rFonts w:ascii="Verdana" w:eastAsia="Times New Roman" w:hAnsi="Verdana" w:cs="Arial"/>
          <w:color w:val="000000"/>
          <w:kern w:val="0"/>
          <w:sz w:val="20"/>
          <w:szCs w:val="20"/>
          <w14:ligatures w14:val="none"/>
        </w:rPr>
        <w:t>la</w:t>
      </w:r>
      <w:r w:rsidRPr="001302A5">
        <w:rPr>
          <w:rFonts w:ascii="Verdana" w:eastAsia="Times New Roman" w:hAnsi="Verdana" w:cs="Arial"/>
          <w:color w:val="000000"/>
          <w:kern w:val="0"/>
          <w:sz w:val="20"/>
          <w:szCs w:val="20"/>
          <w14:ligatures w14:val="none"/>
        </w:rPr>
        <w:t xml:space="preserve"> demande de financement. Si </w:t>
      </w:r>
      <w:r w:rsidR="00BA39A8" w:rsidRPr="001302A5">
        <w:rPr>
          <w:rFonts w:ascii="Verdana" w:eastAsia="Times New Roman" w:hAnsi="Verdana" w:cs="Arial"/>
          <w:color w:val="000000"/>
          <w:kern w:val="0"/>
          <w:sz w:val="20"/>
          <w:szCs w:val="20"/>
          <w14:ligatures w14:val="none"/>
        </w:rPr>
        <w:t xml:space="preserve">la demande n’est pas financée par </w:t>
      </w:r>
      <w:r w:rsidRPr="001302A5">
        <w:rPr>
          <w:rFonts w:ascii="Verdana" w:eastAsia="Times New Roman" w:hAnsi="Verdana" w:cs="Arial"/>
          <w:color w:val="000000"/>
          <w:kern w:val="0"/>
          <w:sz w:val="20"/>
          <w:szCs w:val="20"/>
          <w14:ligatures w14:val="none"/>
        </w:rPr>
        <w:t>Génome Canada</w:t>
      </w:r>
      <w:r w:rsidR="004667B2">
        <w:rPr>
          <w:rFonts w:ascii="Verdana" w:eastAsia="Times New Roman" w:hAnsi="Verdana" w:cs="Arial"/>
          <w:color w:val="000000"/>
          <w:kern w:val="0"/>
          <w:sz w:val="20"/>
          <w:szCs w:val="20"/>
          <w14:ligatures w14:val="none"/>
        </w:rPr>
        <w:t xml:space="preserve"> et Génome Québec</w:t>
      </w:r>
      <w:r w:rsidR="00BA39A8" w:rsidRPr="001302A5">
        <w:rPr>
          <w:rFonts w:ascii="Verdana" w:eastAsia="Times New Roman" w:hAnsi="Verdana" w:cs="Arial"/>
          <w:color w:val="000000"/>
          <w:kern w:val="0"/>
          <w:sz w:val="20"/>
          <w:szCs w:val="20"/>
          <w14:ligatures w14:val="none"/>
        </w:rPr>
        <w:t xml:space="preserve">, </w:t>
      </w:r>
      <w:r w:rsidR="004667B2">
        <w:rPr>
          <w:rFonts w:ascii="Verdana" w:eastAsia="Times New Roman" w:hAnsi="Verdana" w:cs="Arial"/>
          <w:color w:val="000000"/>
          <w:kern w:val="0"/>
          <w:sz w:val="20"/>
          <w:szCs w:val="20"/>
          <w14:ligatures w14:val="none"/>
        </w:rPr>
        <w:t>cette</w:t>
      </w:r>
      <w:r w:rsidRPr="001302A5">
        <w:rPr>
          <w:rFonts w:ascii="Verdana" w:eastAsia="Times New Roman" w:hAnsi="Verdana" w:cs="Arial"/>
          <w:color w:val="000000"/>
          <w:kern w:val="0"/>
          <w:sz w:val="20"/>
          <w:szCs w:val="20"/>
          <w14:ligatures w14:val="none"/>
        </w:rPr>
        <w:t xml:space="preserve"> feuille de modalités </w:t>
      </w:r>
      <w:r w:rsidR="0032433B" w:rsidRPr="001302A5">
        <w:rPr>
          <w:rFonts w:ascii="Verdana" w:eastAsia="Times New Roman" w:hAnsi="Verdana" w:cs="Arial"/>
          <w:color w:val="000000"/>
          <w:kern w:val="0"/>
          <w:sz w:val="20"/>
          <w:szCs w:val="20"/>
          <w14:ligatures w14:val="none"/>
        </w:rPr>
        <w:t>deviendra sans effet</w:t>
      </w:r>
      <w:r w:rsidRPr="001302A5">
        <w:rPr>
          <w:rFonts w:ascii="Verdana" w:eastAsia="Times New Roman" w:hAnsi="Verdana" w:cs="Arial"/>
          <w:color w:val="000000"/>
          <w:kern w:val="0"/>
          <w:sz w:val="20"/>
          <w:szCs w:val="20"/>
          <w14:ligatures w14:val="none"/>
        </w:rPr>
        <w:t xml:space="preserve"> à compter de la date à laquelle les parties sont informées du refus de financement. Si </w:t>
      </w:r>
      <w:r w:rsidR="0032433B" w:rsidRPr="001302A5">
        <w:rPr>
          <w:rFonts w:ascii="Verdana" w:eastAsia="Times New Roman" w:hAnsi="Verdana" w:cs="Arial"/>
          <w:color w:val="000000"/>
          <w:kern w:val="0"/>
          <w:sz w:val="20"/>
          <w:szCs w:val="20"/>
          <w14:ligatures w14:val="none"/>
        </w:rPr>
        <w:t xml:space="preserve">la demande est financée par </w:t>
      </w:r>
      <w:r w:rsidRPr="001302A5">
        <w:rPr>
          <w:rFonts w:ascii="Verdana" w:eastAsia="Times New Roman" w:hAnsi="Verdana" w:cs="Arial"/>
          <w:color w:val="000000"/>
          <w:kern w:val="0"/>
          <w:sz w:val="20"/>
          <w:szCs w:val="20"/>
          <w14:ligatures w14:val="none"/>
        </w:rPr>
        <w:t>Génome Canada</w:t>
      </w:r>
      <w:r w:rsidR="004667B2">
        <w:rPr>
          <w:rFonts w:ascii="Verdana" w:eastAsia="Times New Roman" w:hAnsi="Verdana" w:cs="Arial"/>
          <w:color w:val="000000"/>
          <w:kern w:val="0"/>
          <w:sz w:val="20"/>
          <w:szCs w:val="20"/>
          <w14:ligatures w14:val="none"/>
        </w:rPr>
        <w:t xml:space="preserve"> et Génome Québec</w:t>
      </w:r>
      <w:r w:rsidRPr="001302A5">
        <w:rPr>
          <w:rFonts w:ascii="Verdana" w:eastAsia="Times New Roman" w:hAnsi="Verdana" w:cs="Arial"/>
          <w:color w:val="000000"/>
          <w:kern w:val="0"/>
          <w:sz w:val="20"/>
          <w:szCs w:val="20"/>
          <w14:ligatures w14:val="none"/>
        </w:rPr>
        <w:t xml:space="preserve">, </w:t>
      </w:r>
      <w:r w:rsidR="0032433B" w:rsidRPr="001302A5">
        <w:rPr>
          <w:rFonts w:ascii="Verdana" w:eastAsia="Times New Roman" w:hAnsi="Verdana" w:cs="Arial"/>
          <w:color w:val="000000"/>
          <w:kern w:val="0"/>
          <w:sz w:val="20"/>
          <w:szCs w:val="20"/>
          <w14:ligatures w14:val="none"/>
        </w:rPr>
        <w:t>la</w:t>
      </w:r>
      <w:r w:rsidRPr="001302A5">
        <w:rPr>
          <w:rFonts w:ascii="Verdana" w:eastAsia="Times New Roman" w:hAnsi="Verdana" w:cs="Arial"/>
          <w:color w:val="000000"/>
          <w:kern w:val="0"/>
          <w:sz w:val="20"/>
          <w:szCs w:val="20"/>
          <w14:ligatures w14:val="none"/>
        </w:rPr>
        <w:t xml:space="preserve"> feuille de modalités servira de base à des discussions de bonne foi en vue de conclure une entente juridique entre la date à laquelle les parties sont informées de l'intention de financer et la date limite pour respecter les conditions de l'</w:t>
      </w:r>
      <w:r w:rsidR="004E690D" w:rsidRPr="001302A5">
        <w:rPr>
          <w:rFonts w:ascii="Verdana" w:eastAsia="Times New Roman" w:hAnsi="Verdana" w:cs="Arial"/>
          <w:color w:val="000000"/>
          <w:kern w:val="0"/>
          <w:sz w:val="20"/>
          <w:szCs w:val="20"/>
          <w14:ligatures w14:val="none"/>
        </w:rPr>
        <w:t xml:space="preserve">octroi </w:t>
      </w:r>
      <w:r w:rsidRPr="001302A5">
        <w:rPr>
          <w:rFonts w:ascii="Verdana" w:eastAsia="Times New Roman" w:hAnsi="Verdana" w:cs="Arial"/>
          <w:color w:val="000000"/>
          <w:kern w:val="0"/>
          <w:sz w:val="20"/>
          <w:szCs w:val="20"/>
          <w14:ligatures w14:val="none"/>
        </w:rPr>
        <w:t>déterminées par Génome Canada</w:t>
      </w:r>
      <w:r w:rsidR="004667B2">
        <w:rPr>
          <w:rFonts w:ascii="Verdana" w:eastAsia="Times New Roman" w:hAnsi="Verdana" w:cs="Arial"/>
          <w:color w:val="000000"/>
          <w:kern w:val="0"/>
          <w:sz w:val="20"/>
          <w:szCs w:val="20"/>
          <w14:ligatures w14:val="none"/>
        </w:rPr>
        <w:t xml:space="preserve"> et Génome Québec</w:t>
      </w:r>
      <w:r w:rsidRPr="001302A5">
        <w:rPr>
          <w:rFonts w:ascii="Verdana" w:eastAsia="Times New Roman" w:hAnsi="Verdana" w:cs="Arial"/>
          <w:color w:val="000000"/>
          <w:kern w:val="0"/>
          <w:sz w:val="20"/>
          <w:szCs w:val="20"/>
          <w14:ligatures w14:val="none"/>
        </w:rPr>
        <w:t>.</w:t>
      </w:r>
    </w:p>
    <w:p w14:paraId="69EFBB42" w14:textId="7CCE8EE8" w:rsidR="006E1CB0" w:rsidRPr="001302A5" w:rsidRDefault="006E1CB0" w:rsidP="004365F9">
      <w:pPr>
        <w:spacing w:before="100" w:beforeAutospacing="1" w:after="0" w:line="240" w:lineRule="auto"/>
        <w:jc w:val="both"/>
        <w:rPr>
          <w:rFonts w:ascii="Verdana" w:eastAsia="Calibri" w:hAnsi="Verdana" w:cs="Arial"/>
          <w:color w:val="000000"/>
          <w:kern w:val="0"/>
          <w:sz w:val="20"/>
          <w:szCs w:val="20"/>
          <w14:ligatures w14:val="none"/>
        </w:rPr>
      </w:pPr>
      <w:r w:rsidRPr="001302A5">
        <w:rPr>
          <w:rFonts w:ascii="Verdana" w:eastAsia="Calibri" w:hAnsi="Verdana" w:cs="Arial"/>
          <w:kern w:val="0"/>
          <w:sz w:val="20"/>
          <w:szCs w:val="20"/>
          <w14:ligatures w14:val="none"/>
        </w:rPr>
        <w:t>Génome Canada</w:t>
      </w:r>
      <w:r w:rsidR="004667B2">
        <w:rPr>
          <w:rFonts w:ascii="Verdana" w:eastAsia="Calibri" w:hAnsi="Verdana" w:cs="Arial"/>
          <w:kern w:val="0"/>
          <w:sz w:val="20"/>
          <w:szCs w:val="20"/>
          <w14:ligatures w14:val="none"/>
        </w:rPr>
        <w:t xml:space="preserve"> et Génome Québec</w:t>
      </w:r>
      <w:r w:rsidRPr="001302A5">
        <w:rPr>
          <w:rFonts w:ascii="Verdana" w:eastAsia="Calibri" w:hAnsi="Verdana" w:cs="Arial"/>
          <w:kern w:val="0"/>
          <w:sz w:val="20"/>
          <w:szCs w:val="20"/>
          <w14:ligatures w14:val="none"/>
        </w:rPr>
        <w:t xml:space="preserve"> ne </w:t>
      </w:r>
      <w:r w:rsidR="00604FAE">
        <w:rPr>
          <w:rFonts w:ascii="Verdana" w:eastAsia="Calibri" w:hAnsi="Verdana" w:cs="Arial"/>
          <w:kern w:val="0"/>
          <w:sz w:val="20"/>
          <w:szCs w:val="20"/>
          <w14:ligatures w14:val="none"/>
        </w:rPr>
        <w:t>revendique</w:t>
      </w:r>
      <w:r w:rsidR="0039730D">
        <w:rPr>
          <w:rFonts w:ascii="Verdana" w:eastAsia="Calibri" w:hAnsi="Verdana" w:cs="Arial"/>
          <w:kern w:val="0"/>
          <w:sz w:val="20"/>
          <w:szCs w:val="20"/>
          <w14:ligatures w14:val="none"/>
        </w:rPr>
        <w:t>nt</w:t>
      </w:r>
      <w:r w:rsidR="00604FAE">
        <w:rPr>
          <w:rFonts w:ascii="Verdana" w:eastAsia="Calibri" w:hAnsi="Verdana" w:cs="Arial"/>
          <w:kern w:val="0"/>
          <w:sz w:val="20"/>
          <w:szCs w:val="20"/>
          <w14:ligatures w14:val="none"/>
        </w:rPr>
        <w:t xml:space="preserve"> aucun droit de propriété sur la propriété </w:t>
      </w:r>
      <w:r w:rsidRPr="001302A5">
        <w:rPr>
          <w:rFonts w:ascii="Verdana" w:eastAsia="Calibri" w:hAnsi="Verdana" w:cs="Arial"/>
          <w:kern w:val="0"/>
          <w:sz w:val="20"/>
          <w:szCs w:val="20"/>
          <w14:ligatures w14:val="none"/>
        </w:rPr>
        <w:t xml:space="preserve">intellectuelle </w:t>
      </w:r>
      <w:r w:rsidR="00604FAE">
        <w:rPr>
          <w:rFonts w:ascii="Verdana" w:eastAsia="Calibri" w:hAnsi="Verdana" w:cs="Arial"/>
          <w:kern w:val="0"/>
          <w:sz w:val="20"/>
          <w:szCs w:val="20"/>
          <w14:ligatures w14:val="none"/>
        </w:rPr>
        <w:t>générée par les</w:t>
      </w:r>
      <w:r w:rsidRPr="001302A5">
        <w:rPr>
          <w:rFonts w:ascii="Verdana" w:eastAsia="Calibri" w:hAnsi="Verdana" w:cs="Arial"/>
          <w:kern w:val="0"/>
          <w:sz w:val="20"/>
          <w:szCs w:val="20"/>
          <w14:ligatures w14:val="none"/>
        </w:rPr>
        <w:t xml:space="preserve"> projet</w:t>
      </w:r>
      <w:r w:rsidR="00604FAE">
        <w:rPr>
          <w:rFonts w:ascii="Verdana" w:eastAsia="Calibri" w:hAnsi="Verdana" w:cs="Arial"/>
          <w:kern w:val="0"/>
          <w:sz w:val="20"/>
          <w:szCs w:val="20"/>
          <w14:ligatures w14:val="none"/>
        </w:rPr>
        <w:t>s</w:t>
      </w:r>
      <w:r w:rsidR="00D0760E" w:rsidRPr="001302A5">
        <w:rPr>
          <w:rFonts w:ascii="Verdana" w:eastAsia="Calibri" w:hAnsi="Verdana" w:cs="Arial"/>
          <w:kern w:val="0"/>
          <w:sz w:val="20"/>
          <w:szCs w:val="20"/>
          <w14:ligatures w14:val="none"/>
        </w:rPr>
        <w:t>. T</w:t>
      </w:r>
      <w:r w:rsidRPr="001302A5">
        <w:rPr>
          <w:rFonts w:ascii="Verdana" w:eastAsia="Calibri" w:hAnsi="Verdana" w:cs="Arial"/>
          <w:kern w:val="0"/>
          <w:sz w:val="20"/>
          <w:szCs w:val="20"/>
          <w14:ligatures w14:val="none"/>
        </w:rPr>
        <w:t xml:space="preserve">outefois, </w:t>
      </w:r>
      <w:r w:rsidR="00B6071A" w:rsidRPr="001302A5">
        <w:rPr>
          <w:rFonts w:ascii="Verdana" w:eastAsia="Calibri" w:hAnsi="Verdana" w:cs="Arial"/>
          <w:kern w:val="0"/>
          <w:sz w:val="20"/>
          <w:szCs w:val="20"/>
          <w14:ligatures w14:val="none"/>
        </w:rPr>
        <w:t xml:space="preserve">pour les projets financés </w:t>
      </w:r>
      <w:r w:rsidRPr="001302A5">
        <w:rPr>
          <w:rFonts w:ascii="Verdana" w:eastAsia="Calibri" w:hAnsi="Verdana" w:cs="Arial"/>
          <w:kern w:val="0"/>
          <w:sz w:val="20"/>
          <w:szCs w:val="20"/>
          <w14:ligatures w14:val="none"/>
        </w:rPr>
        <w:t xml:space="preserve">dans le cadre du </w:t>
      </w:r>
      <w:r w:rsidR="00EC0685">
        <w:rPr>
          <w:rFonts w:ascii="Verdana" w:eastAsia="Calibri" w:hAnsi="Verdana" w:cs="Arial"/>
          <w:kern w:val="0"/>
          <w:sz w:val="20"/>
          <w:szCs w:val="20"/>
          <w14:ligatures w14:val="none"/>
        </w:rPr>
        <w:t>Programme d’innovation génomique à la commercialisation (Programme IGC)</w:t>
      </w:r>
      <w:r w:rsidRPr="001302A5">
        <w:rPr>
          <w:rFonts w:ascii="Verdana" w:eastAsia="Calibri" w:hAnsi="Verdana" w:cs="Arial"/>
          <w:kern w:val="0"/>
          <w:sz w:val="20"/>
          <w:szCs w:val="20"/>
          <w14:ligatures w14:val="none"/>
        </w:rPr>
        <w:t xml:space="preserve">, </w:t>
      </w:r>
      <w:r w:rsidR="00672591" w:rsidRPr="001302A5">
        <w:rPr>
          <w:rFonts w:ascii="Verdana" w:eastAsia="Calibri" w:hAnsi="Verdana" w:cs="Arial"/>
          <w:kern w:val="0"/>
          <w:sz w:val="20"/>
          <w:szCs w:val="20"/>
          <w14:ligatures w14:val="none"/>
        </w:rPr>
        <w:t>Génome Canada</w:t>
      </w:r>
      <w:r w:rsidR="00091855">
        <w:rPr>
          <w:rFonts w:ascii="Verdana" w:eastAsia="Calibri" w:hAnsi="Verdana" w:cs="Arial"/>
          <w:kern w:val="0"/>
          <w:sz w:val="20"/>
          <w:szCs w:val="20"/>
          <w14:ligatures w14:val="none"/>
        </w:rPr>
        <w:t xml:space="preserve"> et Génome Québec</w:t>
      </w:r>
      <w:r w:rsidRPr="001302A5">
        <w:rPr>
          <w:rFonts w:ascii="Verdana" w:eastAsia="Calibri" w:hAnsi="Verdana" w:cs="Arial"/>
          <w:kern w:val="0"/>
          <w:sz w:val="20"/>
          <w:szCs w:val="20"/>
          <w14:ligatures w14:val="none"/>
        </w:rPr>
        <w:t xml:space="preserve"> s'attend</w:t>
      </w:r>
      <w:r w:rsidR="00091855">
        <w:rPr>
          <w:rFonts w:ascii="Verdana" w:eastAsia="Calibri" w:hAnsi="Verdana" w:cs="Arial"/>
          <w:kern w:val="0"/>
          <w:sz w:val="20"/>
          <w:szCs w:val="20"/>
          <w14:ligatures w14:val="none"/>
        </w:rPr>
        <w:t>ent</w:t>
      </w:r>
      <w:r w:rsidRPr="001302A5">
        <w:rPr>
          <w:rFonts w:ascii="Verdana" w:eastAsia="Calibri" w:hAnsi="Verdana" w:cs="Arial"/>
          <w:kern w:val="0"/>
          <w:sz w:val="20"/>
          <w:szCs w:val="20"/>
          <w14:ligatures w14:val="none"/>
        </w:rPr>
        <w:t xml:space="preserve"> à ce que toute propriété intellectuelle créée ou développée dans le cadre d'un projet soit </w:t>
      </w:r>
      <w:r w:rsidR="00672591" w:rsidRPr="001302A5">
        <w:rPr>
          <w:rFonts w:ascii="Verdana" w:eastAsia="Calibri" w:hAnsi="Verdana" w:cs="Arial"/>
          <w:kern w:val="0"/>
          <w:sz w:val="20"/>
          <w:szCs w:val="20"/>
          <w14:ligatures w14:val="none"/>
        </w:rPr>
        <w:t xml:space="preserve">pleinement </w:t>
      </w:r>
      <w:r w:rsidRPr="001302A5">
        <w:rPr>
          <w:rFonts w:ascii="Verdana" w:eastAsia="Calibri" w:hAnsi="Verdana" w:cs="Arial"/>
          <w:kern w:val="0"/>
          <w:sz w:val="20"/>
          <w:szCs w:val="20"/>
          <w14:ligatures w14:val="none"/>
        </w:rPr>
        <w:t xml:space="preserve">exploitée, y compris </w:t>
      </w:r>
      <w:r w:rsidR="00B916FC" w:rsidRPr="001302A5">
        <w:rPr>
          <w:rFonts w:ascii="Verdana" w:eastAsia="Calibri" w:hAnsi="Verdana" w:cs="Arial"/>
          <w:kern w:val="0"/>
          <w:sz w:val="20"/>
          <w:szCs w:val="20"/>
          <w14:ligatures w14:val="none"/>
        </w:rPr>
        <w:t>la production</w:t>
      </w:r>
      <w:r w:rsidRPr="001302A5">
        <w:rPr>
          <w:rFonts w:ascii="Verdana" w:eastAsia="Calibri" w:hAnsi="Verdana" w:cs="Arial"/>
          <w:kern w:val="0"/>
          <w:sz w:val="20"/>
          <w:szCs w:val="20"/>
          <w14:ligatures w14:val="none"/>
        </w:rPr>
        <w:t xml:space="preserve"> de licences, </w:t>
      </w:r>
      <w:r w:rsidR="00B916FC" w:rsidRPr="001302A5">
        <w:rPr>
          <w:rFonts w:ascii="Verdana" w:eastAsia="Calibri" w:hAnsi="Verdana" w:cs="Arial"/>
          <w:kern w:val="0"/>
          <w:sz w:val="20"/>
          <w:szCs w:val="20"/>
          <w14:ligatures w14:val="none"/>
        </w:rPr>
        <w:t xml:space="preserve">et ce, </w:t>
      </w:r>
      <w:r w:rsidRPr="001302A5">
        <w:rPr>
          <w:rFonts w:ascii="Verdana" w:eastAsia="Calibri" w:hAnsi="Verdana" w:cs="Arial"/>
          <w:kern w:val="0"/>
          <w:sz w:val="20"/>
          <w:szCs w:val="20"/>
          <w14:ligatures w14:val="none"/>
        </w:rPr>
        <w:t>d</w:t>
      </w:r>
      <w:r w:rsidR="00A97E38" w:rsidRPr="001302A5">
        <w:rPr>
          <w:rFonts w:ascii="Verdana" w:eastAsia="Calibri" w:hAnsi="Verdana" w:cs="Arial"/>
          <w:kern w:val="0"/>
          <w:sz w:val="20"/>
          <w:szCs w:val="20"/>
          <w14:ligatures w14:val="none"/>
        </w:rPr>
        <w:t xml:space="preserve">e manière </w:t>
      </w:r>
      <w:r w:rsidR="004D15A8" w:rsidRPr="001302A5">
        <w:rPr>
          <w:rFonts w:ascii="Verdana" w:eastAsia="Calibri" w:hAnsi="Verdana" w:cs="Arial"/>
          <w:kern w:val="0"/>
          <w:sz w:val="20"/>
          <w:szCs w:val="20"/>
          <w14:ligatures w14:val="none"/>
        </w:rPr>
        <w:t xml:space="preserve">à </w:t>
      </w:r>
      <w:r w:rsidRPr="001302A5">
        <w:rPr>
          <w:rFonts w:ascii="Verdana" w:eastAsia="Calibri" w:hAnsi="Verdana" w:cs="Arial"/>
          <w:kern w:val="0"/>
          <w:sz w:val="20"/>
          <w:szCs w:val="20"/>
          <w14:ligatures w14:val="none"/>
        </w:rPr>
        <w:t>maximis</w:t>
      </w:r>
      <w:r w:rsidR="00A97E38" w:rsidRPr="001302A5">
        <w:rPr>
          <w:rFonts w:ascii="Verdana" w:eastAsia="Calibri" w:hAnsi="Verdana" w:cs="Arial"/>
          <w:kern w:val="0"/>
          <w:sz w:val="20"/>
          <w:szCs w:val="20"/>
          <w14:ligatures w14:val="none"/>
        </w:rPr>
        <w:t>er</w:t>
      </w:r>
      <w:r w:rsidRPr="001302A5">
        <w:rPr>
          <w:rFonts w:ascii="Verdana" w:eastAsia="Calibri" w:hAnsi="Verdana" w:cs="Arial"/>
          <w:kern w:val="0"/>
          <w:sz w:val="20"/>
          <w:szCs w:val="20"/>
          <w14:ligatures w14:val="none"/>
        </w:rPr>
        <w:t xml:space="preserve"> les </w:t>
      </w:r>
      <w:r w:rsidR="00672591" w:rsidRPr="001302A5">
        <w:rPr>
          <w:rFonts w:ascii="Verdana" w:eastAsia="Calibri" w:hAnsi="Verdana" w:cs="Arial"/>
          <w:kern w:val="0"/>
          <w:sz w:val="20"/>
          <w:szCs w:val="20"/>
          <w14:ligatures w14:val="none"/>
        </w:rPr>
        <w:t xml:space="preserve">retombées </w:t>
      </w:r>
      <w:r w:rsidRPr="001302A5">
        <w:rPr>
          <w:rFonts w:ascii="Verdana" w:eastAsia="Calibri" w:hAnsi="Verdana" w:cs="Arial"/>
          <w:kern w:val="0"/>
          <w:sz w:val="20"/>
          <w:szCs w:val="20"/>
          <w14:ligatures w14:val="none"/>
        </w:rPr>
        <w:t xml:space="preserve">pour le Canada.  </w:t>
      </w:r>
      <w:r w:rsidR="008F3C51" w:rsidRPr="001302A5">
        <w:rPr>
          <w:rFonts w:ascii="Verdana" w:eastAsia="Calibri" w:hAnsi="Verdana" w:cs="Arial"/>
          <w:kern w:val="0"/>
          <w:sz w:val="20"/>
          <w:szCs w:val="20"/>
          <w14:ligatures w14:val="none"/>
        </w:rPr>
        <w:t xml:space="preserve">Le droit de </w:t>
      </w:r>
      <w:r w:rsidRPr="001302A5">
        <w:rPr>
          <w:rFonts w:ascii="Verdana" w:eastAsia="Calibri" w:hAnsi="Verdana" w:cs="Arial"/>
          <w:kern w:val="0"/>
          <w:sz w:val="20"/>
          <w:szCs w:val="20"/>
          <w14:ligatures w14:val="none"/>
        </w:rPr>
        <w:t>propriété de la PI créée ou acquise dans le cadre de projets auxquels Génome Canada participe directement ou indirectement doit être conforme aux politiques internes en matière de PI et aux lois provinciales et fédérales de chacun des participants (p. ex., ministères fédéraux ou provinciaux ou sociétés d'État, entreprises du secteur privé, universités, hôpitaux de recherche ou tout autre participant)</w:t>
      </w:r>
      <w:r w:rsidR="00356551" w:rsidRPr="001302A5">
        <w:rPr>
          <w:rFonts w:ascii="Verdana" w:eastAsia="Calibri" w:hAnsi="Verdana" w:cs="Arial"/>
          <w:kern w:val="0"/>
          <w:sz w:val="20"/>
          <w:szCs w:val="20"/>
          <w14:ligatures w14:val="none"/>
        </w:rPr>
        <w:t xml:space="preserve">, s’il y a lieu. Se référer à </w:t>
      </w:r>
      <w:hyperlink r:id="rId10" w:history="1">
        <w:r w:rsidRPr="001302A5">
          <w:rPr>
            <w:rFonts w:ascii="Verdana" w:eastAsia="Calibri" w:hAnsi="Verdana" w:cs="Arial"/>
            <w:b/>
            <w:iCs/>
            <w:color w:val="0000FF"/>
            <w:kern w:val="0"/>
            <w:sz w:val="20"/>
            <w:szCs w:val="20"/>
            <w:u w:val="single"/>
            <w14:ligatures w14:val="none"/>
          </w:rPr>
          <w:t>la Politique sur la propriété intellectuelle de Génome Canada</w:t>
        </w:r>
      </w:hyperlink>
      <w:r w:rsidRPr="001302A5">
        <w:rPr>
          <w:rFonts w:ascii="Verdana" w:eastAsia="Calibri" w:hAnsi="Verdana" w:cs="Arial"/>
          <w:kern w:val="0"/>
          <w:sz w:val="20"/>
          <w:szCs w:val="20"/>
          <w14:ligatures w14:val="none"/>
        </w:rPr>
        <w:t xml:space="preserve">). </w:t>
      </w:r>
    </w:p>
    <w:p w14:paraId="2CEFD055" w14:textId="77777777" w:rsidR="006E1CB0" w:rsidRPr="001302A5" w:rsidRDefault="006E1CB0" w:rsidP="004365F9">
      <w:pPr>
        <w:tabs>
          <w:tab w:val="left" w:pos="2746"/>
        </w:tabs>
        <w:spacing w:after="0" w:line="240" w:lineRule="auto"/>
        <w:rPr>
          <w:rFonts w:ascii="Verdana" w:eastAsia="Times New Roman" w:hAnsi="Verdana" w:cs="Arial"/>
          <w:kern w:val="0"/>
          <w:sz w:val="20"/>
          <w:szCs w:val="20"/>
          <w14:ligatures w14:val="none"/>
        </w:rPr>
      </w:pPr>
      <w:r w:rsidRPr="001302A5">
        <w:rPr>
          <w:rFonts w:ascii="Verdana" w:eastAsia="Times New Roman" w:hAnsi="Verdana" w:cs="Arial"/>
          <w:kern w:val="0"/>
          <w:sz w:val="20"/>
          <w:szCs w:val="20"/>
          <w14:ligatures w14:val="none"/>
        </w:rPr>
        <w:tab/>
      </w:r>
    </w:p>
    <w:p w14:paraId="0718224D" w14:textId="77777777" w:rsidR="006E1CB0" w:rsidRPr="001302A5" w:rsidRDefault="006E1CB0" w:rsidP="004365F9">
      <w:pPr>
        <w:spacing w:after="0" w:line="240" w:lineRule="auto"/>
        <w:rPr>
          <w:rFonts w:ascii="Verdana" w:eastAsia="Times New Roman" w:hAnsi="Verdana" w:cs="Arial"/>
          <w:b/>
          <w:kern w:val="0"/>
          <w:sz w:val="20"/>
          <w:szCs w:val="20"/>
          <w14:ligatures w14:val="none"/>
        </w:rPr>
      </w:pPr>
    </w:p>
    <w:p w14:paraId="43E89A25" w14:textId="77777777" w:rsidR="006E1CB0" w:rsidRPr="001302A5" w:rsidRDefault="006E1CB0" w:rsidP="004365F9">
      <w:pPr>
        <w:spacing w:after="0" w:line="240" w:lineRule="auto"/>
        <w:rPr>
          <w:rFonts w:ascii="Verdana" w:eastAsia="Times New Roman" w:hAnsi="Verdana" w:cs="Arial"/>
          <w:b/>
          <w:kern w:val="0"/>
          <w:sz w:val="20"/>
          <w:szCs w:val="20"/>
          <w14:ligatures w14:val="none"/>
        </w:rPr>
      </w:pPr>
    </w:p>
    <w:p w14:paraId="4D6E63CB" w14:textId="77777777" w:rsidR="006E1CB0" w:rsidRPr="001302A5" w:rsidRDefault="006E1CB0" w:rsidP="004365F9">
      <w:pPr>
        <w:spacing w:after="0" w:line="240" w:lineRule="auto"/>
        <w:rPr>
          <w:rFonts w:ascii="Verdana" w:eastAsia="Times New Roman" w:hAnsi="Verdana" w:cs="Arial"/>
          <w:b/>
          <w:kern w:val="0"/>
          <w:sz w:val="20"/>
          <w:szCs w:val="20"/>
          <w14:ligatures w14:val="none"/>
        </w:rPr>
      </w:pPr>
    </w:p>
    <w:p w14:paraId="1EF7413C" w14:textId="77777777" w:rsidR="006E1CB0" w:rsidRPr="001302A5" w:rsidRDefault="006E1CB0" w:rsidP="004365F9">
      <w:pPr>
        <w:spacing w:after="0" w:line="240" w:lineRule="auto"/>
        <w:rPr>
          <w:rFonts w:ascii="Verdana" w:eastAsia="Times New Roman" w:hAnsi="Verdana" w:cs="Arial"/>
          <w:b/>
          <w:kern w:val="0"/>
          <w:sz w:val="20"/>
          <w:szCs w:val="20"/>
          <w14:ligatures w14:val="none"/>
        </w:rPr>
      </w:pPr>
    </w:p>
    <w:p w14:paraId="0E8E5026" w14:textId="77777777" w:rsidR="006E1CB0" w:rsidRPr="001302A5" w:rsidRDefault="006E1CB0" w:rsidP="004365F9">
      <w:pPr>
        <w:spacing w:after="0" w:line="240" w:lineRule="auto"/>
        <w:rPr>
          <w:rFonts w:ascii="Verdana" w:eastAsia="Times New Roman" w:hAnsi="Verdana" w:cs="Arial"/>
          <w:b/>
          <w:kern w:val="0"/>
          <w:sz w:val="20"/>
          <w:szCs w:val="20"/>
          <w14:ligatures w14:val="none"/>
        </w:rPr>
      </w:pPr>
    </w:p>
    <w:p w14:paraId="04A581DF" w14:textId="77777777" w:rsidR="006E1CB0" w:rsidRPr="001302A5" w:rsidRDefault="006E1CB0" w:rsidP="004365F9">
      <w:pPr>
        <w:spacing w:after="0" w:line="240" w:lineRule="auto"/>
        <w:rPr>
          <w:rFonts w:ascii="Verdana" w:eastAsia="Times New Roman" w:hAnsi="Verdana" w:cs="Arial"/>
          <w:b/>
          <w:kern w:val="0"/>
          <w:sz w:val="20"/>
          <w:szCs w:val="20"/>
          <w14:ligatures w14:val="none"/>
        </w:rPr>
      </w:pPr>
    </w:p>
    <w:p w14:paraId="5C74071A" w14:textId="77777777" w:rsidR="006E1CB0" w:rsidRPr="001302A5" w:rsidRDefault="006E1CB0" w:rsidP="004365F9">
      <w:pPr>
        <w:spacing w:after="0" w:line="240" w:lineRule="auto"/>
        <w:rPr>
          <w:rFonts w:ascii="Verdana" w:eastAsia="Times New Roman" w:hAnsi="Verdana" w:cs="Arial"/>
          <w:b/>
          <w:kern w:val="0"/>
          <w:sz w:val="20"/>
          <w:szCs w:val="20"/>
          <w14:ligatures w14:val="none"/>
        </w:rPr>
      </w:pPr>
    </w:p>
    <w:p w14:paraId="6A414809" w14:textId="77777777" w:rsidR="006E1CB0" w:rsidRPr="001302A5" w:rsidRDefault="006E1CB0" w:rsidP="004365F9">
      <w:pPr>
        <w:spacing w:after="0" w:line="240" w:lineRule="auto"/>
        <w:rPr>
          <w:rFonts w:ascii="Verdana" w:eastAsia="Times New Roman" w:hAnsi="Verdana" w:cs="Arial"/>
          <w:b/>
          <w:kern w:val="0"/>
          <w:sz w:val="20"/>
          <w:szCs w:val="20"/>
          <w14:ligatures w14:val="none"/>
        </w:rPr>
      </w:pPr>
    </w:p>
    <w:p w14:paraId="65756812" w14:textId="77777777" w:rsidR="006E1CB0" w:rsidRPr="001302A5" w:rsidRDefault="006E1CB0" w:rsidP="004365F9">
      <w:pPr>
        <w:spacing w:after="0" w:line="240" w:lineRule="auto"/>
        <w:rPr>
          <w:rFonts w:ascii="Verdana" w:eastAsia="Times New Roman" w:hAnsi="Verdana" w:cs="Arial"/>
          <w:b/>
          <w:kern w:val="0"/>
          <w:sz w:val="20"/>
          <w:szCs w:val="20"/>
          <w14:ligatures w14:val="none"/>
        </w:rPr>
      </w:pPr>
    </w:p>
    <w:p w14:paraId="64265C78" w14:textId="77777777" w:rsidR="006E1CB0" w:rsidRPr="001302A5" w:rsidRDefault="006E1CB0" w:rsidP="004365F9">
      <w:pPr>
        <w:spacing w:after="0" w:line="240" w:lineRule="auto"/>
        <w:rPr>
          <w:rFonts w:ascii="Verdana" w:eastAsia="Times New Roman" w:hAnsi="Verdana" w:cs="Arial"/>
          <w:b/>
          <w:kern w:val="0"/>
          <w:sz w:val="20"/>
          <w:szCs w:val="20"/>
          <w14:ligatures w14:val="none"/>
        </w:rPr>
      </w:pPr>
    </w:p>
    <w:p w14:paraId="2EB650F2" w14:textId="77777777" w:rsidR="006E1CB0" w:rsidRPr="001302A5" w:rsidRDefault="006E1CB0" w:rsidP="004365F9">
      <w:pPr>
        <w:spacing w:after="0" w:line="240" w:lineRule="auto"/>
        <w:rPr>
          <w:rFonts w:ascii="Verdana" w:eastAsia="Times New Roman" w:hAnsi="Verdana" w:cs="Arial"/>
          <w:b/>
          <w:kern w:val="0"/>
          <w:sz w:val="20"/>
          <w:szCs w:val="20"/>
          <w14:ligatures w14:val="none"/>
        </w:rPr>
      </w:pPr>
    </w:p>
    <w:p w14:paraId="234C163A" w14:textId="77777777" w:rsidR="006E1CB0" w:rsidRPr="001302A5" w:rsidRDefault="006E1CB0" w:rsidP="004365F9">
      <w:pPr>
        <w:spacing w:after="0" w:line="240" w:lineRule="auto"/>
        <w:rPr>
          <w:rFonts w:ascii="Verdana" w:eastAsia="Times New Roman" w:hAnsi="Verdana" w:cs="Arial"/>
          <w:b/>
          <w:kern w:val="0"/>
          <w:sz w:val="20"/>
          <w:szCs w:val="20"/>
          <w14:ligatures w14:val="none"/>
        </w:rPr>
      </w:pPr>
    </w:p>
    <w:p w14:paraId="38FD7F65" w14:textId="77777777" w:rsidR="006E1CB0" w:rsidRPr="001302A5" w:rsidRDefault="006E1CB0" w:rsidP="004365F9">
      <w:pPr>
        <w:spacing w:after="0" w:line="240" w:lineRule="auto"/>
        <w:rPr>
          <w:rFonts w:ascii="Verdana" w:eastAsia="Times New Roman" w:hAnsi="Verdana" w:cs="Arial"/>
          <w:b/>
          <w:kern w:val="0"/>
          <w:sz w:val="20"/>
          <w:szCs w:val="20"/>
          <w14:ligatures w14:val="none"/>
        </w:rPr>
      </w:pPr>
    </w:p>
    <w:p w14:paraId="700D14BD" w14:textId="77777777" w:rsidR="006E1CB0" w:rsidRPr="001302A5" w:rsidRDefault="006E1CB0" w:rsidP="004365F9">
      <w:pPr>
        <w:spacing w:after="0" w:line="240" w:lineRule="auto"/>
        <w:rPr>
          <w:rFonts w:ascii="Verdana" w:eastAsia="Times New Roman" w:hAnsi="Verdana" w:cs="Arial"/>
          <w:b/>
          <w:kern w:val="0"/>
          <w:sz w:val="20"/>
          <w:szCs w:val="20"/>
          <w14:ligatures w14:val="none"/>
        </w:rPr>
      </w:pPr>
    </w:p>
    <w:p w14:paraId="40E188B4" w14:textId="77777777" w:rsidR="006E1CB0" w:rsidRPr="001302A5" w:rsidRDefault="006E1CB0" w:rsidP="004365F9">
      <w:pPr>
        <w:spacing w:after="0" w:line="240" w:lineRule="auto"/>
        <w:rPr>
          <w:rFonts w:ascii="Verdana" w:eastAsia="Times New Roman" w:hAnsi="Verdana" w:cs="Arial"/>
          <w:b/>
          <w:kern w:val="0"/>
          <w:sz w:val="20"/>
          <w:szCs w:val="20"/>
          <w14:ligatures w14:val="none"/>
        </w:rPr>
      </w:pPr>
    </w:p>
    <w:p w14:paraId="2746268D" w14:textId="77777777" w:rsidR="006E1CB0" w:rsidRPr="001302A5" w:rsidRDefault="006E1CB0" w:rsidP="004365F9">
      <w:pPr>
        <w:spacing w:after="0" w:line="240" w:lineRule="auto"/>
        <w:rPr>
          <w:rFonts w:ascii="Verdana" w:eastAsia="Times New Roman" w:hAnsi="Verdana" w:cs="Arial"/>
          <w:b/>
          <w:kern w:val="0"/>
          <w:sz w:val="20"/>
          <w:szCs w:val="20"/>
          <w14:ligatures w14:val="none"/>
        </w:rPr>
      </w:pPr>
    </w:p>
    <w:p w14:paraId="4941BBCD" w14:textId="77777777" w:rsidR="006E1CB0" w:rsidRPr="001302A5" w:rsidRDefault="006E1CB0" w:rsidP="004365F9">
      <w:pPr>
        <w:spacing w:after="0" w:line="240" w:lineRule="auto"/>
        <w:rPr>
          <w:rFonts w:ascii="Verdana" w:eastAsia="Times New Roman" w:hAnsi="Verdana" w:cs="Arial"/>
          <w:b/>
          <w:kern w:val="0"/>
          <w:sz w:val="20"/>
          <w:szCs w:val="20"/>
          <w14:ligatures w14:val="none"/>
        </w:rPr>
      </w:pPr>
    </w:p>
    <w:p w14:paraId="79CE735F" w14:textId="77777777" w:rsidR="006E1CB0" w:rsidRPr="001302A5" w:rsidRDefault="006E1CB0" w:rsidP="004365F9">
      <w:pPr>
        <w:spacing w:after="0" w:line="240" w:lineRule="auto"/>
        <w:rPr>
          <w:rFonts w:ascii="Verdana" w:eastAsia="Times New Roman" w:hAnsi="Verdana" w:cs="Arial"/>
          <w:b/>
          <w:kern w:val="0"/>
          <w:sz w:val="20"/>
          <w:szCs w:val="20"/>
          <w14:ligatures w14:val="none"/>
        </w:rPr>
      </w:pPr>
    </w:p>
    <w:p w14:paraId="002D03CB" w14:textId="77777777" w:rsidR="006E1CB0" w:rsidRPr="001302A5" w:rsidRDefault="006E1CB0" w:rsidP="004365F9">
      <w:pPr>
        <w:spacing w:after="0" w:line="240" w:lineRule="auto"/>
        <w:rPr>
          <w:rFonts w:ascii="Verdana" w:eastAsia="Times New Roman" w:hAnsi="Verdana" w:cs="Arial"/>
          <w:b/>
          <w:kern w:val="0"/>
          <w:sz w:val="20"/>
          <w:szCs w:val="20"/>
          <w14:ligatures w14:val="none"/>
        </w:rPr>
      </w:pPr>
    </w:p>
    <w:p w14:paraId="59F73506" w14:textId="77777777" w:rsidR="006E1CB0" w:rsidRPr="001302A5" w:rsidRDefault="006E1CB0" w:rsidP="004365F9">
      <w:pPr>
        <w:spacing w:after="0" w:line="240" w:lineRule="auto"/>
        <w:rPr>
          <w:rFonts w:ascii="Verdana" w:eastAsia="Times New Roman" w:hAnsi="Verdana" w:cs="Arial"/>
          <w:b/>
          <w:kern w:val="0"/>
          <w:sz w:val="20"/>
          <w:szCs w:val="20"/>
          <w14:ligatures w14:val="none"/>
        </w:rPr>
      </w:pPr>
    </w:p>
    <w:p w14:paraId="7BB9FC72" w14:textId="77777777" w:rsidR="006E1CB0" w:rsidRPr="001302A5" w:rsidRDefault="006E1CB0" w:rsidP="004365F9">
      <w:pPr>
        <w:spacing w:after="0" w:line="240" w:lineRule="auto"/>
        <w:rPr>
          <w:rFonts w:ascii="Verdana" w:eastAsia="Times New Roman" w:hAnsi="Verdana" w:cs="Arial"/>
          <w:b/>
          <w:kern w:val="0"/>
          <w:sz w:val="20"/>
          <w:szCs w:val="20"/>
          <w14:ligatures w14:val="none"/>
        </w:rPr>
      </w:pPr>
    </w:p>
    <w:p w14:paraId="6FB438B1" w14:textId="2AC7A949" w:rsidR="001302A5" w:rsidRDefault="001302A5" w:rsidP="001302A5">
      <w:pPr>
        <w:tabs>
          <w:tab w:val="left" w:pos="1860"/>
        </w:tabs>
        <w:spacing w:after="0" w:line="240" w:lineRule="auto"/>
        <w:ind w:left="-720"/>
        <w:jc w:val="center"/>
        <w:rPr>
          <w:rFonts w:ascii="Verdana" w:eastAsia="Times New Roman" w:hAnsi="Verdana" w:cs="Arial"/>
          <w:b/>
          <w:color w:val="000000"/>
          <w:kern w:val="0"/>
          <w:sz w:val="20"/>
          <w:szCs w:val="20"/>
          <w:u w:val="single"/>
          <w14:ligatures w14:val="none"/>
        </w:rPr>
      </w:pPr>
      <w:r w:rsidRPr="001302A5">
        <w:rPr>
          <w:rFonts w:ascii="Verdana" w:eastAsia="Times New Roman" w:hAnsi="Verdana" w:cs="Arial"/>
          <w:b/>
          <w:color w:val="000000"/>
          <w:kern w:val="0"/>
          <w:sz w:val="20"/>
          <w:szCs w:val="20"/>
          <w:u w:val="single"/>
          <w14:ligatures w14:val="none"/>
        </w:rPr>
        <w:lastRenderedPageBreak/>
        <w:t>Feuille de modalités de la propriété intellectuelle (PI)</w:t>
      </w:r>
    </w:p>
    <w:p w14:paraId="7C75BF77" w14:textId="77777777" w:rsidR="006843F9" w:rsidRPr="001302A5" w:rsidRDefault="006843F9" w:rsidP="001302A5">
      <w:pPr>
        <w:tabs>
          <w:tab w:val="left" w:pos="1860"/>
        </w:tabs>
        <w:spacing w:after="0" w:line="240" w:lineRule="auto"/>
        <w:ind w:left="-720"/>
        <w:jc w:val="center"/>
        <w:rPr>
          <w:rFonts w:ascii="Verdana" w:eastAsia="Times New Roman" w:hAnsi="Verdana" w:cs="Arial"/>
          <w:b/>
          <w:color w:val="000000"/>
          <w:kern w:val="0"/>
          <w:sz w:val="20"/>
          <w:szCs w:val="20"/>
          <w:u w:val="single"/>
          <w14:ligatures w14:val="none"/>
        </w:rPr>
      </w:pPr>
    </w:p>
    <w:p w14:paraId="6FEFD3C9" w14:textId="36C30E50" w:rsidR="001302A5" w:rsidRPr="001302A5" w:rsidRDefault="001302A5" w:rsidP="001302A5">
      <w:pPr>
        <w:tabs>
          <w:tab w:val="left" w:pos="1860"/>
        </w:tabs>
        <w:spacing w:after="0" w:line="240" w:lineRule="auto"/>
        <w:jc w:val="center"/>
        <w:rPr>
          <w:rFonts w:ascii="Verdana" w:eastAsia="Times New Roman" w:hAnsi="Verdana" w:cs="Arial"/>
          <w:b/>
          <w:color w:val="000000"/>
          <w:kern w:val="0"/>
          <w:sz w:val="20"/>
          <w:szCs w:val="20"/>
          <w14:ligatures w14:val="none"/>
        </w:rPr>
      </w:pPr>
      <w:r w:rsidRPr="001302A5">
        <w:rPr>
          <w:rFonts w:ascii="Verdana" w:eastAsia="Times New Roman" w:hAnsi="Verdana" w:cs="Arial"/>
          <w:b/>
          <w:color w:val="000000"/>
          <w:kern w:val="0"/>
          <w:sz w:val="20"/>
          <w:szCs w:val="20"/>
          <w14:ligatures w14:val="none"/>
        </w:rPr>
        <w:t xml:space="preserve">Cette feuille de </w:t>
      </w:r>
      <w:r>
        <w:rPr>
          <w:rFonts w:ascii="Verdana" w:eastAsia="Times New Roman" w:hAnsi="Verdana" w:cs="Arial"/>
          <w:b/>
          <w:color w:val="000000"/>
          <w:kern w:val="0"/>
          <w:sz w:val="20"/>
          <w:szCs w:val="20"/>
          <w14:ligatures w14:val="none"/>
        </w:rPr>
        <w:t>modalités</w:t>
      </w:r>
      <w:r w:rsidRPr="001302A5">
        <w:rPr>
          <w:rFonts w:ascii="Verdana" w:eastAsia="Times New Roman" w:hAnsi="Verdana" w:cs="Arial"/>
          <w:b/>
          <w:color w:val="000000"/>
          <w:kern w:val="0"/>
          <w:sz w:val="20"/>
          <w:szCs w:val="20"/>
          <w14:ligatures w14:val="none"/>
        </w:rPr>
        <w:t xml:space="preserve"> est une déclaration d'intention </w:t>
      </w:r>
      <w:r w:rsidRPr="000503D0">
        <w:rPr>
          <w:rFonts w:ascii="Verdana" w:eastAsia="Times New Roman" w:hAnsi="Verdana" w:cs="Arial"/>
          <w:b/>
          <w:color w:val="000000"/>
          <w:kern w:val="0"/>
          <w:sz w:val="20"/>
          <w:szCs w:val="20"/>
          <w:u w:val="single"/>
          <w14:ligatures w14:val="none"/>
        </w:rPr>
        <w:t>non contraignante sur le plan juridique</w:t>
      </w:r>
      <w:r w:rsidRPr="001302A5">
        <w:rPr>
          <w:rFonts w:ascii="Verdana" w:eastAsia="Times New Roman" w:hAnsi="Verdana" w:cs="Arial"/>
          <w:b/>
          <w:color w:val="000000"/>
          <w:kern w:val="0"/>
          <w:sz w:val="20"/>
          <w:szCs w:val="20"/>
          <w14:ligatures w14:val="none"/>
        </w:rPr>
        <w:t xml:space="preserve">. Elle représente l'intention des parties à la date de sa signature, mais n'est pas juridiquement contraignante. </w:t>
      </w:r>
    </w:p>
    <w:p w14:paraId="5E9CBF07" w14:textId="77777777" w:rsidR="001302A5" w:rsidRPr="001302A5" w:rsidRDefault="001302A5" w:rsidP="001302A5">
      <w:pPr>
        <w:tabs>
          <w:tab w:val="left" w:pos="1860"/>
        </w:tabs>
        <w:spacing w:after="0" w:line="240" w:lineRule="auto"/>
        <w:ind w:left="-720"/>
        <w:jc w:val="center"/>
        <w:rPr>
          <w:rFonts w:ascii="Verdana" w:eastAsia="Times New Roman" w:hAnsi="Verdana" w:cs="Arial"/>
          <w:b/>
          <w:color w:val="000000"/>
          <w:kern w:val="0"/>
          <w:sz w:val="20"/>
          <w:szCs w:val="20"/>
          <w14:ligatures w14:val="none"/>
        </w:rPr>
      </w:pPr>
    </w:p>
    <w:p w14:paraId="3E5956DF" w14:textId="77777777" w:rsidR="001302A5" w:rsidRPr="001302A5" w:rsidRDefault="001302A5" w:rsidP="001302A5">
      <w:pPr>
        <w:tabs>
          <w:tab w:val="left" w:pos="1860"/>
        </w:tabs>
        <w:spacing w:after="0" w:line="240" w:lineRule="auto"/>
        <w:ind w:left="-720"/>
        <w:jc w:val="center"/>
        <w:rPr>
          <w:rFonts w:ascii="Verdana" w:eastAsia="Times New Roman" w:hAnsi="Verdana" w:cs="Arial"/>
          <w:b/>
          <w:color w:val="000000"/>
          <w:kern w:val="0"/>
          <w:sz w:val="20"/>
          <w:szCs w:val="20"/>
          <w14:ligatures w14:val="none"/>
        </w:rPr>
      </w:pPr>
      <w:r w:rsidRPr="001302A5">
        <w:rPr>
          <w:rFonts w:ascii="Verdana" w:eastAsia="Times New Roman" w:hAnsi="Verdana" w:cs="Arial"/>
          <w:b/>
          <w:color w:val="000000"/>
          <w:kern w:val="0"/>
          <w:sz w:val="20"/>
          <w:szCs w:val="20"/>
          <w14:ligatures w14:val="none"/>
        </w:rPr>
        <w:t>Résumé des modalités proposées</w:t>
      </w:r>
    </w:p>
    <w:p w14:paraId="04666F00" w14:textId="77777777" w:rsidR="001302A5" w:rsidRPr="001302A5" w:rsidRDefault="001302A5" w:rsidP="001302A5">
      <w:pPr>
        <w:tabs>
          <w:tab w:val="left" w:pos="1860"/>
        </w:tabs>
        <w:spacing w:after="0" w:line="240" w:lineRule="auto"/>
        <w:ind w:left="-720"/>
        <w:jc w:val="center"/>
        <w:rPr>
          <w:rFonts w:ascii="Verdana" w:eastAsia="Times New Roman" w:hAnsi="Verdana" w:cs="Arial"/>
          <w:b/>
          <w:color w:val="000000"/>
          <w:kern w:val="0"/>
          <w:sz w:val="20"/>
          <w:szCs w:val="20"/>
          <w14:ligatures w14:val="none"/>
        </w:rPr>
      </w:pPr>
    </w:p>
    <w:tbl>
      <w:tblPr>
        <w:tblStyle w:val="Grilledutableau"/>
        <w:tblW w:w="8784" w:type="dxa"/>
        <w:tblInd w:w="-147" w:type="dxa"/>
        <w:tblCellMar>
          <w:top w:w="113" w:type="dxa"/>
          <w:left w:w="85" w:type="dxa"/>
          <w:bottom w:w="113" w:type="dxa"/>
          <w:right w:w="85" w:type="dxa"/>
        </w:tblCellMar>
        <w:tblLook w:val="01E0" w:firstRow="1" w:lastRow="1" w:firstColumn="1" w:lastColumn="1" w:noHBand="0" w:noVBand="0"/>
      </w:tblPr>
      <w:tblGrid>
        <w:gridCol w:w="2972"/>
        <w:gridCol w:w="5812"/>
      </w:tblGrid>
      <w:tr w:rsidR="001302A5" w:rsidRPr="001302A5" w14:paraId="2A171420" w14:textId="77777777" w:rsidTr="000612EC">
        <w:tc>
          <w:tcPr>
            <w:tcW w:w="2972" w:type="dxa"/>
          </w:tcPr>
          <w:p w14:paraId="68BCF923" w14:textId="0B182B5F" w:rsidR="001302A5" w:rsidRPr="00635419" w:rsidRDefault="00635419" w:rsidP="003301B0">
            <w:pPr>
              <w:rPr>
                <w:rFonts w:ascii="Verdana" w:hAnsi="Verdana" w:cs="Arial"/>
                <w:b/>
                <w:bCs/>
                <w:lang w:val="fr-CA"/>
              </w:rPr>
            </w:pPr>
            <w:r w:rsidRPr="00635419">
              <w:rPr>
                <w:rFonts w:ascii="Verdana" w:hAnsi="Verdana" w:cs="Arial"/>
                <w:b/>
                <w:bCs/>
                <w:lang w:val="fr-CA"/>
              </w:rPr>
              <w:t>Organisme récepteur</w:t>
            </w:r>
          </w:p>
        </w:tc>
        <w:tc>
          <w:tcPr>
            <w:tcW w:w="5812" w:type="dxa"/>
          </w:tcPr>
          <w:p w14:paraId="34AE9F03" w14:textId="330581B7" w:rsidR="001302A5" w:rsidRPr="001302A5" w:rsidRDefault="001302A5" w:rsidP="003301B0">
            <w:pPr>
              <w:rPr>
                <w:rFonts w:ascii="Verdana" w:hAnsi="Verdana" w:cs="Arial"/>
                <w:lang w:val="fr-CA"/>
              </w:rPr>
            </w:pPr>
            <w:r w:rsidRPr="001302A5">
              <w:rPr>
                <w:rFonts w:ascii="Verdana" w:hAnsi="Verdana" w:cs="Arial"/>
                <w:lang w:val="fr-CA"/>
              </w:rPr>
              <w:t xml:space="preserve">Entreprise ou </w:t>
            </w:r>
            <w:r w:rsidR="00635419">
              <w:rPr>
                <w:rFonts w:ascii="Verdana" w:hAnsi="Verdana" w:cs="Arial"/>
                <w:lang w:val="fr-CA"/>
              </w:rPr>
              <w:t>organisme</w:t>
            </w:r>
            <w:r w:rsidRPr="001302A5">
              <w:rPr>
                <w:rFonts w:ascii="Verdana" w:hAnsi="Verdana" w:cs="Arial"/>
                <w:lang w:val="fr-CA"/>
              </w:rPr>
              <w:t xml:space="preserve"> X </w:t>
            </w:r>
          </w:p>
        </w:tc>
      </w:tr>
      <w:tr w:rsidR="001302A5" w:rsidRPr="001302A5" w14:paraId="2EEE069B" w14:textId="77777777" w:rsidTr="000612EC">
        <w:tc>
          <w:tcPr>
            <w:tcW w:w="2972" w:type="dxa"/>
          </w:tcPr>
          <w:p w14:paraId="526BE7E4" w14:textId="77777777" w:rsidR="001302A5" w:rsidRPr="001302A5" w:rsidRDefault="001302A5" w:rsidP="003301B0">
            <w:pPr>
              <w:rPr>
                <w:rFonts w:ascii="Verdana" w:hAnsi="Verdana" w:cs="Arial"/>
                <w:lang w:val="fr-CA"/>
              </w:rPr>
            </w:pPr>
            <w:r w:rsidRPr="001302A5">
              <w:rPr>
                <w:rFonts w:ascii="Verdana" w:hAnsi="Verdana" w:cs="Arial"/>
                <w:b/>
                <w:lang w:val="fr-CA"/>
              </w:rPr>
              <w:t>Établissement d'enseignement</w:t>
            </w:r>
          </w:p>
        </w:tc>
        <w:tc>
          <w:tcPr>
            <w:tcW w:w="5812" w:type="dxa"/>
          </w:tcPr>
          <w:p w14:paraId="10ABEE9F" w14:textId="434A7B29" w:rsidR="001302A5" w:rsidRPr="001302A5" w:rsidRDefault="009661AD" w:rsidP="003301B0">
            <w:pPr>
              <w:rPr>
                <w:rFonts w:ascii="Verdana" w:hAnsi="Verdana" w:cs="Arial"/>
                <w:lang w:val="fr-CA"/>
              </w:rPr>
            </w:pPr>
            <w:r>
              <w:rPr>
                <w:rFonts w:ascii="Verdana" w:hAnsi="Verdana" w:cs="Arial"/>
                <w:lang w:val="fr-CA"/>
              </w:rPr>
              <w:t>Chercheur</w:t>
            </w:r>
            <w:r w:rsidR="001302A5" w:rsidRPr="001302A5">
              <w:rPr>
                <w:rFonts w:ascii="Verdana" w:hAnsi="Verdana" w:cs="Arial"/>
                <w:lang w:val="fr-CA"/>
              </w:rPr>
              <w:t xml:space="preserve"> </w:t>
            </w:r>
            <w:r w:rsidR="009C4AC0">
              <w:rPr>
                <w:rFonts w:ascii="Verdana" w:hAnsi="Verdana" w:cs="Arial"/>
                <w:lang w:val="fr-CA"/>
              </w:rPr>
              <w:t xml:space="preserve">ou chercheuse </w:t>
            </w:r>
            <w:r w:rsidR="001302A5" w:rsidRPr="001302A5">
              <w:rPr>
                <w:rFonts w:ascii="Verdana" w:hAnsi="Verdana" w:cs="Arial"/>
                <w:lang w:val="fr-CA"/>
              </w:rPr>
              <w:t>Y</w:t>
            </w:r>
          </w:p>
        </w:tc>
      </w:tr>
      <w:tr w:rsidR="001302A5" w:rsidRPr="001302A5" w14:paraId="6034FF49" w14:textId="77777777" w:rsidTr="000612EC">
        <w:tc>
          <w:tcPr>
            <w:tcW w:w="2972" w:type="dxa"/>
          </w:tcPr>
          <w:p w14:paraId="7C802EAA" w14:textId="77777777" w:rsidR="001302A5" w:rsidRPr="001302A5" w:rsidRDefault="001302A5" w:rsidP="003301B0">
            <w:pPr>
              <w:rPr>
                <w:rFonts w:ascii="Verdana" w:hAnsi="Verdana" w:cs="Arial"/>
                <w:b/>
                <w:lang w:val="fr-CA"/>
              </w:rPr>
            </w:pPr>
            <w:r w:rsidRPr="001302A5">
              <w:rPr>
                <w:rFonts w:ascii="Verdana" w:hAnsi="Verdana" w:cs="Arial"/>
                <w:b/>
                <w:lang w:val="fr-CA"/>
              </w:rPr>
              <w:t>Autres parties</w:t>
            </w:r>
          </w:p>
        </w:tc>
        <w:tc>
          <w:tcPr>
            <w:tcW w:w="5812" w:type="dxa"/>
          </w:tcPr>
          <w:p w14:paraId="5C8B1F1A" w14:textId="243D03CE" w:rsidR="001302A5" w:rsidRPr="001302A5" w:rsidRDefault="001302A5" w:rsidP="003301B0">
            <w:pPr>
              <w:rPr>
                <w:rFonts w:ascii="Verdana" w:hAnsi="Verdana" w:cs="Arial"/>
                <w:lang w:val="fr-CA"/>
              </w:rPr>
            </w:pPr>
            <w:r w:rsidRPr="001302A5">
              <w:rPr>
                <w:rFonts w:ascii="Verdana" w:hAnsi="Verdana" w:cs="Arial"/>
                <w:lang w:val="fr-CA"/>
              </w:rPr>
              <w:t xml:space="preserve">Inclure toute autre entreprise, </w:t>
            </w:r>
            <w:r w:rsidR="00E62859">
              <w:rPr>
                <w:rFonts w:ascii="Verdana" w:hAnsi="Verdana" w:cs="Arial"/>
                <w:lang w:val="fr-CA"/>
              </w:rPr>
              <w:t>organisme</w:t>
            </w:r>
            <w:r w:rsidRPr="001302A5">
              <w:rPr>
                <w:rFonts w:ascii="Verdana" w:hAnsi="Verdana" w:cs="Arial"/>
                <w:lang w:val="fr-CA"/>
              </w:rPr>
              <w:t xml:space="preserve"> ou établissement d'enseignement </w:t>
            </w:r>
            <w:r w:rsidR="00E62859">
              <w:rPr>
                <w:rFonts w:ascii="Verdana" w:hAnsi="Verdana" w:cs="Arial"/>
                <w:lang w:val="fr-CA"/>
              </w:rPr>
              <w:t>participant</w:t>
            </w:r>
          </w:p>
        </w:tc>
      </w:tr>
      <w:tr w:rsidR="001302A5" w:rsidRPr="001302A5" w14:paraId="46D6DB66" w14:textId="77777777" w:rsidTr="000612EC">
        <w:tc>
          <w:tcPr>
            <w:tcW w:w="2972" w:type="dxa"/>
          </w:tcPr>
          <w:p w14:paraId="6C32815D" w14:textId="77777777" w:rsidR="001302A5" w:rsidRPr="001302A5" w:rsidRDefault="001302A5" w:rsidP="003301B0">
            <w:pPr>
              <w:rPr>
                <w:rFonts w:ascii="Verdana" w:hAnsi="Verdana" w:cs="Arial"/>
                <w:b/>
                <w:lang w:val="fr-CA"/>
              </w:rPr>
            </w:pPr>
            <w:r w:rsidRPr="001302A5">
              <w:rPr>
                <w:rFonts w:ascii="Verdana" w:hAnsi="Verdana" w:cs="Arial"/>
                <w:b/>
                <w:lang w:val="fr-CA"/>
              </w:rPr>
              <w:t>Définitions</w:t>
            </w:r>
          </w:p>
        </w:tc>
        <w:tc>
          <w:tcPr>
            <w:tcW w:w="5812" w:type="dxa"/>
          </w:tcPr>
          <w:p w14:paraId="6899B190" w14:textId="77777777" w:rsidR="001302A5" w:rsidRPr="001302A5" w:rsidRDefault="001302A5" w:rsidP="003301B0">
            <w:pPr>
              <w:rPr>
                <w:rFonts w:ascii="Verdana" w:hAnsi="Verdana" w:cs="Arial"/>
                <w:lang w:val="fr-CA"/>
              </w:rPr>
            </w:pPr>
            <w:r w:rsidRPr="001302A5">
              <w:rPr>
                <w:rFonts w:ascii="Verdana" w:hAnsi="Verdana" w:cs="Arial"/>
                <w:lang w:val="fr-CA"/>
              </w:rPr>
              <w:t>Énumérez toutes les définitions :</w:t>
            </w:r>
          </w:p>
          <w:p w14:paraId="6B3DC6FD" w14:textId="77777777" w:rsidR="001302A5" w:rsidRPr="001302A5" w:rsidRDefault="001302A5" w:rsidP="001302A5">
            <w:pPr>
              <w:numPr>
                <w:ilvl w:val="0"/>
                <w:numId w:val="1"/>
              </w:numPr>
              <w:contextualSpacing/>
              <w:rPr>
                <w:rFonts w:ascii="Verdana" w:hAnsi="Verdana" w:cs="Arial"/>
                <w:lang w:val="fr-CA"/>
              </w:rPr>
            </w:pPr>
            <w:r w:rsidRPr="001302A5">
              <w:rPr>
                <w:rFonts w:ascii="Verdana" w:hAnsi="Verdana" w:cs="Arial"/>
                <w:lang w:val="fr-CA"/>
              </w:rPr>
              <w:t>Propriété intellectuelle</w:t>
            </w:r>
          </w:p>
          <w:p w14:paraId="3C07C468" w14:textId="4489E71A" w:rsidR="001302A5" w:rsidRPr="001302A5" w:rsidRDefault="001302A5" w:rsidP="001302A5">
            <w:pPr>
              <w:numPr>
                <w:ilvl w:val="0"/>
                <w:numId w:val="1"/>
              </w:numPr>
              <w:contextualSpacing/>
              <w:rPr>
                <w:rFonts w:ascii="Verdana" w:hAnsi="Verdana" w:cs="Arial"/>
                <w:lang w:val="fr-CA"/>
              </w:rPr>
            </w:pPr>
            <w:r w:rsidRPr="001302A5">
              <w:rPr>
                <w:rFonts w:ascii="Verdana" w:hAnsi="Verdana" w:cs="Arial"/>
                <w:lang w:val="fr-CA"/>
              </w:rPr>
              <w:t>Propriété intellectuelle</w:t>
            </w:r>
            <w:r w:rsidR="00D675DF">
              <w:rPr>
                <w:rFonts w:ascii="Verdana" w:hAnsi="Verdana" w:cs="Arial"/>
                <w:lang w:val="fr-CA"/>
              </w:rPr>
              <w:t xml:space="preserve"> d’amont</w:t>
            </w:r>
          </w:p>
          <w:p w14:paraId="1106A439" w14:textId="31BEB9B3" w:rsidR="001302A5" w:rsidRPr="001302A5" w:rsidRDefault="001302A5" w:rsidP="001302A5">
            <w:pPr>
              <w:numPr>
                <w:ilvl w:val="0"/>
                <w:numId w:val="1"/>
              </w:numPr>
              <w:contextualSpacing/>
              <w:rPr>
                <w:rFonts w:ascii="Verdana" w:hAnsi="Verdana" w:cs="Arial"/>
                <w:lang w:val="fr-CA"/>
              </w:rPr>
            </w:pPr>
            <w:r w:rsidRPr="001302A5">
              <w:rPr>
                <w:rFonts w:ascii="Verdana" w:hAnsi="Verdana" w:cs="Arial"/>
                <w:lang w:val="fr-CA"/>
              </w:rPr>
              <w:t xml:space="preserve">Propriété intellectuelle </w:t>
            </w:r>
            <w:r w:rsidR="005E49AF">
              <w:rPr>
                <w:rFonts w:ascii="Verdana" w:hAnsi="Verdana" w:cs="Arial"/>
                <w:lang w:val="fr-CA"/>
              </w:rPr>
              <w:t>d’aval</w:t>
            </w:r>
          </w:p>
        </w:tc>
      </w:tr>
      <w:tr w:rsidR="001302A5" w:rsidRPr="001302A5" w14:paraId="12FB9776" w14:textId="77777777" w:rsidTr="000612EC">
        <w:tc>
          <w:tcPr>
            <w:tcW w:w="2972" w:type="dxa"/>
          </w:tcPr>
          <w:p w14:paraId="3BABB6D7" w14:textId="1D8FD586" w:rsidR="001302A5" w:rsidRPr="001302A5" w:rsidRDefault="001302A5" w:rsidP="003301B0">
            <w:pPr>
              <w:rPr>
                <w:rFonts w:ascii="Verdana" w:hAnsi="Verdana" w:cs="Arial"/>
                <w:lang w:val="fr-CA"/>
              </w:rPr>
            </w:pPr>
            <w:r w:rsidRPr="001302A5">
              <w:rPr>
                <w:rFonts w:ascii="Verdana" w:hAnsi="Verdana" w:cs="Arial"/>
                <w:b/>
                <w:lang w:val="fr-CA"/>
              </w:rPr>
              <w:t xml:space="preserve">Droits d'utilisation de la PI </w:t>
            </w:r>
            <w:r w:rsidR="005E49AF">
              <w:rPr>
                <w:rFonts w:ascii="Verdana" w:hAnsi="Verdana" w:cs="Arial"/>
                <w:b/>
                <w:lang w:val="fr-CA"/>
              </w:rPr>
              <w:t>d’amont</w:t>
            </w:r>
          </w:p>
        </w:tc>
        <w:tc>
          <w:tcPr>
            <w:tcW w:w="5812" w:type="dxa"/>
          </w:tcPr>
          <w:p w14:paraId="45922754" w14:textId="74AA31B1" w:rsidR="001302A5" w:rsidRPr="001302A5" w:rsidRDefault="001302A5" w:rsidP="003301B0">
            <w:pPr>
              <w:rPr>
                <w:rFonts w:ascii="Verdana" w:hAnsi="Verdana" w:cs="Arial"/>
                <w:lang w:val="fr-CA"/>
              </w:rPr>
            </w:pPr>
            <w:r w:rsidRPr="001302A5">
              <w:rPr>
                <w:rFonts w:ascii="Verdana" w:hAnsi="Verdana" w:cs="Arial"/>
                <w:lang w:val="fr-CA"/>
              </w:rPr>
              <w:t xml:space="preserve">Indiquez les droits d'utilisation de la PI </w:t>
            </w:r>
            <w:r w:rsidR="005E49AF">
              <w:rPr>
                <w:rFonts w:ascii="Verdana" w:hAnsi="Verdana" w:cs="Arial"/>
                <w:lang w:val="fr-CA"/>
              </w:rPr>
              <w:t>d’amont</w:t>
            </w:r>
            <w:r w:rsidRPr="001302A5">
              <w:rPr>
                <w:rFonts w:ascii="Verdana" w:hAnsi="Verdana" w:cs="Arial"/>
                <w:lang w:val="fr-CA"/>
              </w:rPr>
              <w:t xml:space="preserve"> requis pour le projet. </w:t>
            </w:r>
            <w:r w:rsidR="009F201B">
              <w:rPr>
                <w:rFonts w:ascii="Verdana" w:hAnsi="Verdana" w:cs="Arial"/>
                <w:lang w:val="fr-CA"/>
              </w:rPr>
              <w:t>Inclure</w:t>
            </w:r>
            <w:r w:rsidRPr="001302A5">
              <w:rPr>
                <w:rFonts w:ascii="Verdana" w:hAnsi="Verdana" w:cs="Arial"/>
                <w:lang w:val="fr-CA"/>
              </w:rPr>
              <w:t xml:space="preserve"> le droit </w:t>
            </w:r>
            <w:r w:rsidR="00DF3C3D">
              <w:rPr>
                <w:rFonts w:ascii="Verdana" w:hAnsi="Verdana" w:cs="Arial"/>
                <w:lang w:val="fr-CA"/>
              </w:rPr>
              <w:t xml:space="preserve">d’utiliser </w:t>
            </w:r>
            <w:r w:rsidRPr="001302A5">
              <w:rPr>
                <w:rFonts w:ascii="Verdana" w:hAnsi="Verdana" w:cs="Arial"/>
                <w:lang w:val="fr-CA"/>
              </w:rPr>
              <w:t>la propriété intellectuelle</w:t>
            </w:r>
            <w:r w:rsidR="00FF3129">
              <w:rPr>
                <w:rFonts w:ascii="Verdana" w:hAnsi="Verdana" w:cs="Arial"/>
                <w:lang w:val="fr-CA"/>
              </w:rPr>
              <w:t xml:space="preserve"> d’amont</w:t>
            </w:r>
            <w:r w:rsidRPr="001302A5">
              <w:rPr>
                <w:rFonts w:ascii="Verdana" w:hAnsi="Verdana" w:cs="Arial"/>
                <w:lang w:val="fr-CA"/>
              </w:rPr>
              <w:t xml:space="preserve"> </w:t>
            </w:r>
            <w:r w:rsidR="00046EB0">
              <w:rPr>
                <w:rFonts w:ascii="Verdana" w:hAnsi="Verdana" w:cs="Arial"/>
                <w:lang w:val="fr-CA"/>
              </w:rPr>
              <w:t>ultérieurement</w:t>
            </w:r>
            <w:r w:rsidRPr="001302A5">
              <w:rPr>
                <w:rFonts w:ascii="Verdana" w:hAnsi="Verdana" w:cs="Arial"/>
                <w:lang w:val="fr-CA"/>
              </w:rPr>
              <w:t xml:space="preserve"> si la propriété intellectuelle en </w:t>
            </w:r>
            <w:r w:rsidR="00FF3129">
              <w:rPr>
                <w:rFonts w:ascii="Verdana" w:hAnsi="Verdana" w:cs="Arial"/>
                <w:lang w:val="fr-CA"/>
              </w:rPr>
              <w:t>aval</w:t>
            </w:r>
            <w:r w:rsidRPr="001302A5">
              <w:rPr>
                <w:rFonts w:ascii="Verdana" w:hAnsi="Verdana" w:cs="Arial"/>
                <w:lang w:val="fr-CA"/>
              </w:rPr>
              <w:t xml:space="preserve"> est concédée sous licence au-delà de la fin du projet.</w:t>
            </w:r>
          </w:p>
        </w:tc>
      </w:tr>
      <w:tr w:rsidR="001302A5" w:rsidRPr="001302A5" w14:paraId="34760531" w14:textId="77777777" w:rsidTr="000612EC">
        <w:tc>
          <w:tcPr>
            <w:tcW w:w="2972" w:type="dxa"/>
          </w:tcPr>
          <w:p w14:paraId="58EE4A74" w14:textId="2F0ED783" w:rsidR="001302A5" w:rsidRPr="001302A5" w:rsidRDefault="001302A5" w:rsidP="003301B0">
            <w:pPr>
              <w:rPr>
                <w:rFonts w:ascii="Verdana" w:hAnsi="Verdana" w:cs="Arial"/>
                <w:lang w:val="fr-CA"/>
              </w:rPr>
            </w:pPr>
            <w:r w:rsidRPr="001302A5">
              <w:rPr>
                <w:rFonts w:ascii="Verdana" w:hAnsi="Verdana" w:cs="Arial"/>
                <w:b/>
                <w:lang w:val="fr-CA"/>
              </w:rPr>
              <w:t xml:space="preserve">Propriété de la PI </w:t>
            </w:r>
            <w:r w:rsidR="001E67D7">
              <w:rPr>
                <w:rFonts w:ascii="Verdana" w:hAnsi="Verdana" w:cs="Arial"/>
                <w:b/>
                <w:lang w:val="fr-CA"/>
              </w:rPr>
              <w:t>d’aval</w:t>
            </w:r>
          </w:p>
        </w:tc>
        <w:tc>
          <w:tcPr>
            <w:tcW w:w="5812" w:type="dxa"/>
          </w:tcPr>
          <w:p w14:paraId="48AB3402" w14:textId="2A496E1E" w:rsidR="001302A5" w:rsidRPr="001302A5" w:rsidRDefault="001302A5" w:rsidP="003301B0">
            <w:pPr>
              <w:rPr>
                <w:rFonts w:ascii="Verdana" w:hAnsi="Verdana" w:cs="Arial"/>
                <w:lang w:val="fr-CA"/>
              </w:rPr>
            </w:pPr>
            <w:r w:rsidRPr="001302A5">
              <w:rPr>
                <w:rFonts w:ascii="Verdana" w:hAnsi="Verdana" w:cs="Arial"/>
                <w:lang w:val="fr-CA"/>
              </w:rPr>
              <w:t>Indiquez l</w:t>
            </w:r>
            <w:r w:rsidR="00D60E2E">
              <w:rPr>
                <w:rFonts w:ascii="Verdana" w:hAnsi="Verdana" w:cs="Arial"/>
                <w:lang w:val="fr-CA"/>
              </w:rPr>
              <w:t xml:space="preserve">a propriété intellectuelle d’aval </w:t>
            </w:r>
            <w:r w:rsidRPr="001302A5">
              <w:rPr>
                <w:rFonts w:ascii="Verdana" w:hAnsi="Verdana" w:cs="Arial"/>
                <w:lang w:val="fr-CA"/>
              </w:rPr>
              <w:t>prévu</w:t>
            </w:r>
            <w:r w:rsidR="00D60E2E">
              <w:rPr>
                <w:rFonts w:ascii="Verdana" w:hAnsi="Verdana" w:cs="Arial"/>
                <w:lang w:val="fr-CA"/>
              </w:rPr>
              <w:t xml:space="preserve">e </w:t>
            </w:r>
            <w:r w:rsidRPr="001302A5">
              <w:rPr>
                <w:rFonts w:ascii="Verdana" w:hAnsi="Verdana" w:cs="Arial"/>
                <w:lang w:val="fr-CA"/>
              </w:rPr>
              <w:t>ou convenu</w:t>
            </w:r>
            <w:r w:rsidR="00D60E2E">
              <w:rPr>
                <w:rFonts w:ascii="Verdana" w:hAnsi="Verdana" w:cs="Arial"/>
                <w:lang w:val="fr-CA"/>
              </w:rPr>
              <w:t>e</w:t>
            </w:r>
            <w:r w:rsidRPr="001302A5">
              <w:rPr>
                <w:rFonts w:ascii="Verdana" w:hAnsi="Verdana" w:cs="Arial"/>
                <w:lang w:val="fr-CA"/>
              </w:rPr>
              <w:t xml:space="preserve"> générée par le projet. Si un matériau brevetable est créé, le droit des brevets déterminera qui est un inventeur. Les inventeurs devraient avoir l'obligation claire de transférer leurs droits de brevet aux propriétaires prévus. </w:t>
            </w:r>
          </w:p>
          <w:p w14:paraId="6AF711D5" w14:textId="77777777" w:rsidR="001302A5" w:rsidRPr="001302A5" w:rsidRDefault="001302A5" w:rsidP="003301B0">
            <w:pPr>
              <w:rPr>
                <w:rFonts w:ascii="Verdana" w:hAnsi="Verdana" w:cs="Arial"/>
                <w:lang w:val="fr-CA"/>
              </w:rPr>
            </w:pPr>
          </w:p>
          <w:p w14:paraId="237401CE" w14:textId="0D0EA86A" w:rsidR="001302A5" w:rsidRPr="001302A5" w:rsidRDefault="001302A5" w:rsidP="003301B0">
            <w:pPr>
              <w:rPr>
                <w:rFonts w:ascii="Verdana" w:hAnsi="Verdana" w:cs="Arial"/>
                <w:lang w:val="fr-CA"/>
              </w:rPr>
            </w:pPr>
            <w:r w:rsidRPr="001302A5">
              <w:rPr>
                <w:rFonts w:ascii="Verdana" w:hAnsi="Verdana" w:cs="Arial"/>
                <w:lang w:val="fr-CA"/>
              </w:rPr>
              <w:t xml:space="preserve">Si la </w:t>
            </w:r>
            <w:r w:rsidR="00A52A8A">
              <w:rPr>
                <w:rFonts w:ascii="Verdana" w:hAnsi="Verdana" w:cs="Arial"/>
                <w:lang w:val="fr-CA"/>
              </w:rPr>
              <w:t>propriété en commun</w:t>
            </w:r>
            <w:r w:rsidRPr="001302A5">
              <w:rPr>
                <w:rFonts w:ascii="Verdana" w:hAnsi="Verdana" w:cs="Arial"/>
                <w:lang w:val="fr-CA"/>
              </w:rPr>
              <w:t xml:space="preserve"> est envisagée, il est important de préciser </w:t>
            </w:r>
            <w:r w:rsidR="00A52A8A">
              <w:rPr>
                <w:rFonts w:ascii="Verdana" w:hAnsi="Verdana" w:cs="Arial"/>
                <w:lang w:val="fr-CA"/>
              </w:rPr>
              <w:t>la façon dont</w:t>
            </w:r>
            <w:r w:rsidRPr="001302A5">
              <w:rPr>
                <w:rFonts w:ascii="Verdana" w:hAnsi="Verdana" w:cs="Arial"/>
                <w:lang w:val="fr-CA"/>
              </w:rPr>
              <w:t xml:space="preserve"> les décisions entre les copropriétaires seront prises et </w:t>
            </w:r>
            <w:r w:rsidR="007C253C">
              <w:rPr>
                <w:rFonts w:ascii="Verdana" w:hAnsi="Verdana" w:cs="Arial"/>
                <w:lang w:val="fr-CA"/>
              </w:rPr>
              <w:t xml:space="preserve">dont </w:t>
            </w:r>
            <w:r w:rsidRPr="001302A5">
              <w:rPr>
                <w:rFonts w:ascii="Verdana" w:hAnsi="Verdana" w:cs="Arial"/>
                <w:lang w:val="fr-CA"/>
              </w:rPr>
              <w:t>les revenus seront comptabilisés.</w:t>
            </w:r>
          </w:p>
        </w:tc>
      </w:tr>
      <w:tr w:rsidR="001302A5" w:rsidRPr="001302A5" w14:paraId="2257BC84" w14:textId="77777777" w:rsidTr="000612EC">
        <w:tc>
          <w:tcPr>
            <w:tcW w:w="2972" w:type="dxa"/>
          </w:tcPr>
          <w:p w14:paraId="2EB1FBF9" w14:textId="3F97673E" w:rsidR="001302A5" w:rsidRPr="001302A5" w:rsidRDefault="00B15D53" w:rsidP="003301B0">
            <w:pPr>
              <w:rPr>
                <w:rFonts w:ascii="Verdana" w:hAnsi="Verdana" w:cs="Arial"/>
                <w:lang w:val="fr-CA"/>
              </w:rPr>
            </w:pPr>
            <w:r>
              <w:rPr>
                <w:rFonts w:ascii="Verdana" w:hAnsi="Verdana" w:cs="Arial"/>
                <w:b/>
                <w:lang w:val="fr-CA"/>
              </w:rPr>
              <w:t>L</w:t>
            </w:r>
            <w:r w:rsidR="001302A5" w:rsidRPr="001302A5">
              <w:rPr>
                <w:rFonts w:ascii="Verdana" w:hAnsi="Verdana" w:cs="Arial"/>
                <w:b/>
                <w:lang w:val="fr-CA"/>
              </w:rPr>
              <w:t>icences de PI</w:t>
            </w:r>
          </w:p>
        </w:tc>
        <w:tc>
          <w:tcPr>
            <w:tcW w:w="5812" w:type="dxa"/>
          </w:tcPr>
          <w:p w14:paraId="7D1C4AC2" w14:textId="0B819C71" w:rsidR="001302A5" w:rsidRPr="001302A5" w:rsidRDefault="001302A5" w:rsidP="003301B0">
            <w:pPr>
              <w:rPr>
                <w:rFonts w:ascii="Verdana" w:hAnsi="Verdana" w:cs="Arial"/>
                <w:lang w:val="fr-CA"/>
              </w:rPr>
            </w:pPr>
            <w:r w:rsidRPr="001302A5">
              <w:rPr>
                <w:rFonts w:ascii="Verdana" w:hAnsi="Verdana" w:cs="Arial"/>
                <w:lang w:val="fr-CA"/>
              </w:rPr>
              <w:t xml:space="preserve">Indiquez le type de licence d'utilisation de la PI </w:t>
            </w:r>
            <w:r w:rsidR="007C253C">
              <w:rPr>
                <w:rFonts w:ascii="Verdana" w:hAnsi="Verdana" w:cs="Arial"/>
                <w:lang w:val="fr-CA"/>
              </w:rPr>
              <w:t>d’amont et d’aval</w:t>
            </w:r>
            <w:r w:rsidRPr="001302A5">
              <w:rPr>
                <w:rFonts w:ascii="Verdana" w:hAnsi="Verdana" w:cs="Arial"/>
                <w:lang w:val="fr-CA"/>
              </w:rPr>
              <w:t xml:space="preserve"> </w:t>
            </w:r>
            <w:r w:rsidR="00B15D53">
              <w:rPr>
                <w:rFonts w:ascii="Verdana" w:hAnsi="Verdana" w:cs="Arial"/>
                <w:lang w:val="fr-CA"/>
              </w:rPr>
              <w:t>pour les divers</w:t>
            </w:r>
            <w:r w:rsidRPr="001302A5">
              <w:rPr>
                <w:rFonts w:ascii="Verdana" w:hAnsi="Verdana" w:cs="Arial"/>
                <w:lang w:val="fr-CA"/>
              </w:rPr>
              <w:t xml:space="preserve"> participants au projet</w:t>
            </w:r>
            <w:r w:rsidR="002279DE">
              <w:rPr>
                <w:rFonts w:ascii="Verdana" w:hAnsi="Verdana" w:cs="Arial"/>
                <w:lang w:val="fr-CA"/>
              </w:rPr>
              <w:t>.</w:t>
            </w:r>
          </w:p>
          <w:p w14:paraId="416CE35F" w14:textId="77777777" w:rsidR="001302A5" w:rsidRPr="001302A5" w:rsidRDefault="001302A5" w:rsidP="003301B0">
            <w:pPr>
              <w:rPr>
                <w:rFonts w:ascii="Verdana" w:hAnsi="Verdana" w:cs="Arial"/>
                <w:lang w:val="fr-CA"/>
              </w:rPr>
            </w:pPr>
          </w:p>
          <w:p w14:paraId="095B86C3" w14:textId="065B581F" w:rsidR="001302A5" w:rsidRPr="001302A5" w:rsidRDefault="001302A5" w:rsidP="003301B0">
            <w:pPr>
              <w:rPr>
                <w:rFonts w:ascii="Verdana" w:hAnsi="Verdana" w:cs="Arial"/>
                <w:lang w:val="fr-CA"/>
              </w:rPr>
            </w:pPr>
            <w:r w:rsidRPr="001302A5">
              <w:rPr>
                <w:rFonts w:ascii="Verdana" w:hAnsi="Verdana" w:cs="Arial"/>
                <w:lang w:val="fr-CA"/>
              </w:rPr>
              <w:t xml:space="preserve">Inclure des détails sur la durée, le territoire, l'exclusivité, les </w:t>
            </w:r>
            <w:r w:rsidR="004674EC">
              <w:rPr>
                <w:rFonts w:ascii="Verdana" w:hAnsi="Verdana" w:cs="Arial"/>
                <w:lang w:val="fr-CA"/>
              </w:rPr>
              <w:t>versements anticipés,</w:t>
            </w:r>
            <w:r w:rsidR="004F6FA0">
              <w:rPr>
                <w:rFonts w:ascii="Verdana" w:hAnsi="Verdana" w:cs="Arial"/>
                <w:lang w:val="fr-CA"/>
              </w:rPr>
              <w:t xml:space="preserve"> </w:t>
            </w:r>
            <w:r w:rsidRPr="001302A5">
              <w:rPr>
                <w:rFonts w:ascii="Verdana" w:hAnsi="Verdana" w:cs="Arial"/>
                <w:lang w:val="fr-CA"/>
              </w:rPr>
              <w:t>les jalons, les redevances ou les options</w:t>
            </w:r>
            <w:r w:rsidR="002279DE">
              <w:rPr>
                <w:rFonts w:ascii="Verdana" w:hAnsi="Verdana" w:cs="Arial"/>
                <w:lang w:val="fr-CA"/>
              </w:rPr>
              <w:t>.</w:t>
            </w:r>
          </w:p>
          <w:p w14:paraId="174D92C0" w14:textId="77777777" w:rsidR="001302A5" w:rsidRPr="001302A5" w:rsidRDefault="001302A5" w:rsidP="003301B0">
            <w:pPr>
              <w:rPr>
                <w:rFonts w:ascii="Verdana" w:hAnsi="Verdana" w:cs="Arial"/>
                <w:lang w:val="fr-CA"/>
              </w:rPr>
            </w:pPr>
          </w:p>
          <w:p w14:paraId="1603942A" w14:textId="79505228" w:rsidR="001302A5" w:rsidRPr="001302A5" w:rsidRDefault="001302A5" w:rsidP="003301B0">
            <w:pPr>
              <w:rPr>
                <w:rFonts w:ascii="Verdana" w:hAnsi="Verdana" w:cs="Arial"/>
                <w:lang w:val="fr-CA"/>
              </w:rPr>
            </w:pPr>
            <w:r w:rsidRPr="001302A5">
              <w:rPr>
                <w:rFonts w:ascii="Verdana" w:hAnsi="Verdana" w:cs="Arial"/>
                <w:lang w:val="fr-CA"/>
              </w:rPr>
              <w:t>Toute licence doit être conforme à la Politique sur la propriété intellectuelle de Génome Canada</w:t>
            </w:r>
            <w:r w:rsidR="002279DE">
              <w:rPr>
                <w:rFonts w:ascii="Verdana" w:hAnsi="Verdana" w:cs="Arial"/>
                <w:lang w:val="fr-CA"/>
              </w:rPr>
              <w:t>.</w:t>
            </w:r>
          </w:p>
        </w:tc>
      </w:tr>
      <w:tr w:rsidR="001302A5" w:rsidRPr="001302A5" w14:paraId="513CE871" w14:textId="77777777" w:rsidTr="000612EC">
        <w:tc>
          <w:tcPr>
            <w:tcW w:w="2972" w:type="dxa"/>
          </w:tcPr>
          <w:p w14:paraId="1AE7E2B5" w14:textId="77777777" w:rsidR="001302A5" w:rsidRPr="001302A5" w:rsidRDefault="001302A5" w:rsidP="003301B0">
            <w:pPr>
              <w:rPr>
                <w:rFonts w:ascii="Verdana" w:hAnsi="Verdana" w:cs="Arial"/>
                <w:b/>
                <w:lang w:val="fr-CA"/>
              </w:rPr>
            </w:pPr>
            <w:r w:rsidRPr="001302A5">
              <w:rPr>
                <w:rFonts w:ascii="Verdana" w:hAnsi="Verdana" w:cs="Arial"/>
                <w:b/>
                <w:lang w:val="fr-CA"/>
              </w:rPr>
              <w:t>Finances</w:t>
            </w:r>
          </w:p>
        </w:tc>
        <w:tc>
          <w:tcPr>
            <w:tcW w:w="5812" w:type="dxa"/>
          </w:tcPr>
          <w:p w14:paraId="4CF0E98F" w14:textId="5FB1A9A1" w:rsidR="001302A5" w:rsidRPr="001302A5" w:rsidRDefault="001302A5" w:rsidP="003301B0">
            <w:pPr>
              <w:rPr>
                <w:rFonts w:ascii="Verdana" w:hAnsi="Verdana" w:cs="Arial"/>
                <w:lang w:val="fr-CA"/>
              </w:rPr>
            </w:pPr>
            <w:r w:rsidRPr="001302A5">
              <w:rPr>
                <w:rFonts w:ascii="Verdana" w:hAnsi="Verdana" w:cs="Arial"/>
                <w:lang w:val="fr-CA"/>
              </w:rPr>
              <w:t>Indiquez les conditions financières ou les engagements requis pour conclure des ententes définitives</w:t>
            </w:r>
            <w:r w:rsidR="002A782E">
              <w:rPr>
                <w:rFonts w:ascii="Verdana" w:hAnsi="Verdana" w:cs="Arial"/>
                <w:lang w:val="fr-CA"/>
              </w:rPr>
              <w:t>.</w:t>
            </w:r>
          </w:p>
        </w:tc>
      </w:tr>
      <w:tr w:rsidR="001302A5" w:rsidRPr="001302A5" w14:paraId="688F7FC8" w14:textId="77777777" w:rsidTr="000612EC">
        <w:tc>
          <w:tcPr>
            <w:tcW w:w="2972" w:type="dxa"/>
          </w:tcPr>
          <w:p w14:paraId="28AE1A8F" w14:textId="4B480B44" w:rsidR="001302A5" w:rsidRPr="001302A5" w:rsidRDefault="001302A5" w:rsidP="003301B0">
            <w:pPr>
              <w:rPr>
                <w:rFonts w:ascii="Verdana" w:hAnsi="Verdana" w:cs="Arial"/>
                <w:lang w:val="fr-CA"/>
              </w:rPr>
            </w:pPr>
            <w:r w:rsidRPr="001302A5">
              <w:rPr>
                <w:rFonts w:ascii="Verdana" w:hAnsi="Verdana" w:cs="Arial"/>
                <w:b/>
                <w:lang w:val="fr-CA"/>
              </w:rPr>
              <w:lastRenderedPageBreak/>
              <w:t xml:space="preserve">Questions de gestion liées à la PI </w:t>
            </w:r>
            <w:r w:rsidR="00845D36">
              <w:rPr>
                <w:rFonts w:ascii="Verdana" w:hAnsi="Verdana" w:cs="Arial"/>
                <w:b/>
                <w:lang w:val="fr-CA"/>
              </w:rPr>
              <w:t>d’aval</w:t>
            </w:r>
            <w:r w:rsidRPr="001302A5">
              <w:rPr>
                <w:rFonts w:ascii="Verdana" w:hAnsi="Verdana" w:cs="Arial"/>
                <w:b/>
                <w:lang w:val="fr-CA"/>
              </w:rPr>
              <w:t xml:space="preserve"> </w:t>
            </w:r>
          </w:p>
        </w:tc>
        <w:tc>
          <w:tcPr>
            <w:tcW w:w="5812" w:type="dxa"/>
          </w:tcPr>
          <w:p w14:paraId="3A3D9BD1" w14:textId="3DC57DE6" w:rsidR="001302A5" w:rsidRPr="001302A5" w:rsidRDefault="00845D36" w:rsidP="003301B0">
            <w:pPr>
              <w:rPr>
                <w:rFonts w:ascii="Verdana" w:hAnsi="Verdana" w:cs="Arial"/>
                <w:lang w:val="fr-CA"/>
              </w:rPr>
            </w:pPr>
            <w:r>
              <w:rPr>
                <w:rFonts w:ascii="Verdana" w:hAnsi="Verdana" w:cs="Arial"/>
                <w:lang w:val="fr-CA"/>
              </w:rPr>
              <w:t>Ceci comprend, par exemples,</w:t>
            </w:r>
            <w:r w:rsidR="001302A5" w:rsidRPr="001302A5">
              <w:rPr>
                <w:rFonts w:ascii="Verdana" w:hAnsi="Verdana" w:cs="Arial"/>
                <w:lang w:val="fr-CA"/>
              </w:rPr>
              <w:t xml:space="preserve"> les dépenses en matière de brevets, les décisions relatives aux brevets, la division des domaines et des champs d'utilisation</w:t>
            </w:r>
            <w:r w:rsidR="002A782E">
              <w:rPr>
                <w:rFonts w:ascii="Verdana" w:hAnsi="Verdana" w:cs="Arial"/>
                <w:lang w:val="fr-CA"/>
              </w:rPr>
              <w:t>.</w:t>
            </w:r>
          </w:p>
        </w:tc>
      </w:tr>
      <w:tr w:rsidR="001302A5" w:rsidRPr="001302A5" w14:paraId="23D78FBD" w14:textId="77777777" w:rsidTr="000612EC">
        <w:tc>
          <w:tcPr>
            <w:tcW w:w="2972" w:type="dxa"/>
          </w:tcPr>
          <w:p w14:paraId="64261A35" w14:textId="26413D49" w:rsidR="001302A5" w:rsidRPr="001302A5" w:rsidRDefault="001302A5" w:rsidP="003301B0">
            <w:pPr>
              <w:rPr>
                <w:rFonts w:ascii="Verdana" w:hAnsi="Verdana" w:cs="Arial"/>
                <w:b/>
                <w:lang w:val="fr-CA"/>
              </w:rPr>
            </w:pPr>
            <w:r w:rsidRPr="001302A5">
              <w:rPr>
                <w:rFonts w:ascii="Verdana" w:hAnsi="Verdana" w:cs="Arial"/>
                <w:b/>
                <w:lang w:val="fr-CA"/>
              </w:rPr>
              <w:t>Questions relatives à la liberté d'exploitation</w:t>
            </w:r>
            <w:r w:rsidR="007E5507">
              <w:rPr>
                <w:rFonts w:ascii="Verdana" w:hAnsi="Verdana" w:cs="Arial"/>
                <w:b/>
                <w:lang w:val="fr-CA"/>
              </w:rPr>
              <w:t xml:space="preserve"> </w:t>
            </w:r>
          </w:p>
        </w:tc>
        <w:tc>
          <w:tcPr>
            <w:tcW w:w="5812" w:type="dxa"/>
          </w:tcPr>
          <w:p w14:paraId="24C85B71" w14:textId="499AF27E" w:rsidR="001302A5" w:rsidRPr="001302A5" w:rsidRDefault="00F103D2" w:rsidP="003301B0">
            <w:pPr>
              <w:rPr>
                <w:rFonts w:ascii="Verdana" w:hAnsi="Verdana" w:cs="Arial"/>
                <w:lang w:val="fr-CA"/>
              </w:rPr>
            </w:pPr>
            <w:r w:rsidRPr="00F103D2">
              <w:rPr>
                <w:rFonts w:ascii="Verdana" w:hAnsi="Verdana" w:cs="Arial"/>
                <w:lang w:val="fr-CA"/>
              </w:rPr>
              <w:t>Décrivez les éventuels problèmes de liberté d’exploitation</w:t>
            </w:r>
            <w:r>
              <w:rPr>
                <w:rFonts w:ascii="Verdana" w:hAnsi="Verdana" w:cs="Arial"/>
                <w:lang w:val="fr-CA"/>
              </w:rPr>
              <w:t xml:space="preserve"> </w:t>
            </w:r>
            <w:r w:rsidR="007036DE">
              <w:rPr>
                <w:rFonts w:ascii="Verdana" w:hAnsi="Verdana" w:cs="Arial"/>
                <w:lang w:val="fr-CA"/>
              </w:rPr>
              <w:t xml:space="preserve">en lien avec la propriété intellectuelle </w:t>
            </w:r>
            <w:r w:rsidR="001302A5" w:rsidRPr="001302A5">
              <w:rPr>
                <w:rFonts w:ascii="Verdana" w:hAnsi="Verdana" w:cs="Arial"/>
                <w:lang w:val="fr-CA"/>
              </w:rPr>
              <w:t xml:space="preserve">qui sont susceptibles de survenir. Décrivez toute recherche de brevets ou d'autres recherches documentaires effectuées sur </w:t>
            </w:r>
            <w:r w:rsidR="00B61C6E">
              <w:rPr>
                <w:rFonts w:ascii="Verdana" w:hAnsi="Verdana" w:cs="Arial"/>
                <w:lang w:val="fr-CA"/>
              </w:rPr>
              <w:t>la liberté d’exploitation</w:t>
            </w:r>
            <w:r w:rsidR="001302A5" w:rsidRPr="001302A5">
              <w:rPr>
                <w:rFonts w:ascii="Verdana" w:hAnsi="Verdana" w:cs="Arial"/>
                <w:lang w:val="fr-CA"/>
              </w:rPr>
              <w:t xml:space="preserve">. Les </w:t>
            </w:r>
            <w:r w:rsidR="00B61C6E">
              <w:rPr>
                <w:rFonts w:ascii="Verdana" w:hAnsi="Verdana" w:cs="Arial"/>
                <w:lang w:val="fr-CA"/>
              </w:rPr>
              <w:t>études de libertés d’exploitation</w:t>
            </w:r>
            <w:r w:rsidR="001302A5" w:rsidRPr="001302A5">
              <w:rPr>
                <w:rFonts w:ascii="Verdana" w:hAnsi="Verdana" w:cs="Arial"/>
                <w:lang w:val="fr-CA"/>
              </w:rPr>
              <w:t xml:space="preserve"> ont-elles été partagées avec toutes les parties?</w:t>
            </w:r>
          </w:p>
          <w:p w14:paraId="507BEA3E" w14:textId="77777777" w:rsidR="000008B9" w:rsidRDefault="000008B9" w:rsidP="003301B0">
            <w:pPr>
              <w:rPr>
                <w:rFonts w:ascii="Verdana" w:hAnsi="Verdana" w:cs="Arial"/>
                <w:lang w:val="fr-CA"/>
              </w:rPr>
            </w:pPr>
          </w:p>
          <w:p w14:paraId="3568BF04" w14:textId="4A08D90F" w:rsidR="001302A5" w:rsidRPr="001302A5" w:rsidRDefault="001302A5" w:rsidP="003301B0">
            <w:pPr>
              <w:rPr>
                <w:rFonts w:ascii="Verdana" w:hAnsi="Verdana" w:cs="Arial"/>
                <w:lang w:val="fr-CA"/>
              </w:rPr>
            </w:pPr>
            <w:r w:rsidRPr="001302A5">
              <w:rPr>
                <w:rFonts w:ascii="Verdana" w:hAnsi="Verdana" w:cs="Arial"/>
                <w:lang w:val="fr-CA"/>
              </w:rPr>
              <w:t xml:space="preserve">Quels sont les plans pour mettre à jour périodiquement les </w:t>
            </w:r>
            <w:r w:rsidR="00B61C6E">
              <w:rPr>
                <w:rFonts w:ascii="Verdana" w:hAnsi="Verdana" w:cs="Arial"/>
                <w:lang w:val="fr-CA"/>
              </w:rPr>
              <w:t>études de libertés d’exploitation</w:t>
            </w:r>
            <w:r w:rsidRPr="001302A5">
              <w:rPr>
                <w:rFonts w:ascii="Verdana" w:hAnsi="Verdana" w:cs="Arial"/>
                <w:lang w:val="fr-CA"/>
              </w:rPr>
              <w:t xml:space="preserve"> (en particulier dans les domaines technologiques en évolution rapide)?</w:t>
            </w:r>
          </w:p>
          <w:p w14:paraId="0E74C271" w14:textId="77777777" w:rsidR="001302A5" w:rsidRPr="001302A5" w:rsidRDefault="001302A5" w:rsidP="003301B0">
            <w:pPr>
              <w:rPr>
                <w:rFonts w:ascii="Verdana" w:hAnsi="Verdana" w:cs="Arial"/>
                <w:lang w:val="fr-CA"/>
              </w:rPr>
            </w:pPr>
          </w:p>
          <w:p w14:paraId="30540F31" w14:textId="4B1446CE" w:rsidR="001302A5" w:rsidRPr="001302A5" w:rsidRDefault="001302A5" w:rsidP="003301B0">
            <w:pPr>
              <w:rPr>
                <w:rFonts w:ascii="Verdana" w:hAnsi="Verdana" w:cs="Arial"/>
                <w:lang w:val="fr-CA"/>
              </w:rPr>
            </w:pPr>
            <w:r w:rsidRPr="001302A5">
              <w:rPr>
                <w:rFonts w:ascii="Verdana" w:hAnsi="Verdana" w:cs="Arial"/>
                <w:lang w:val="fr-CA"/>
              </w:rPr>
              <w:t xml:space="preserve">Dans </w:t>
            </w:r>
            <w:r w:rsidR="009A5BEA">
              <w:rPr>
                <w:rFonts w:ascii="Verdana" w:hAnsi="Verdana" w:cs="Arial"/>
                <w:lang w:val="fr-CA"/>
              </w:rPr>
              <w:t>le cadre de la collaboration</w:t>
            </w:r>
            <w:r w:rsidRPr="001302A5">
              <w:rPr>
                <w:rFonts w:ascii="Verdana" w:hAnsi="Verdana" w:cs="Arial"/>
                <w:lang w:val="fr-CA"/>
              </w:rPr>
              <w:t xml:space="preserve">, à qui incombera la responsabilité de détailler les problèmes de </w:t>
            </w:r>
            <w:r w:rsidR="000008B9">
              <w:rPr>
                <w:rFonts w:ascii="Verdana" w:hAnsi="Verdana" w:cs="Arial"/>
                <w:lang w:val="fr-CA"/>
              </w:rPr>
              <w:t>liberté d’exploitation</w:t>
            </w:r>
            <w:r w:rsidRPr="001302A5">
              <w:rPr>
                <w:rFonts w:ascii="Verdana" w:hAnsi="Verdana" w:cs="Arial"/>
                <w:lang w:val="fr-CA"/>
              </w:rPr>
              <w:t xml:space="preserve"> qui </w:t>
            </w:r>
            <w:r w:rsidR="000008B9">
              <w:rPr>
                <w:rFonts w:ascii="Verdana" w:hAnsi="Verdana" w:cs="Arial"/>
                <w:lang w:val="fr-CA"/>
              </w:rPr>
              <w:t>pourraient survenir</w:t>
            </w:r>
            <w:r w:rsidRPr="001302A5">
              <w:rPr>
                <w:rFonts w:ascii="Verdana" w:hAnsi="Verdana" w:cs="Arial"/>
                <w:lang w:val="fr-CA"/>
              </w:rPr>
              <w:t xml:space="preserve">? Quelles indemnités juridiques seront prévues pour </w:t>
            </w:r>
            <w:r w:rsidR="00B7078A">
              <w:rPr>
                <w:rFonts w:ascii="Verdana" w:hAnsi="Verdana" w:cs="Arial"/>
                <w:lang w:val="fr-CA"/>
              </w:rPr>
              <w:t>adresser</w:t>
            </w:r>
            <w:r w:rsidR="00D3565B">
              <w:rPr>
                <w:rFonts w:ascii="Verdana" w:hAnsi="Verdana" w:cs="Arial"/>
                <w:lang w:val="fr-CA"/>
              </w:rPr>
              <w:t xml:space="preserve"> ces </w:t>
            </w:r>
            <w:r w:rsidR="0010182B">
              <w:rPr>
                <w:rFonts w:ascii="Verdana" w:hAnsi="Verdana" w:cs="Arial"/>
                <w:lang w:val="fr-CA"/>
              </w:rPr>
              <w:t>problèmes</w:t>
            </w:r>
            <w:r w:rsidR="00D3565B">
              <w:rPr>
                <w:rFonts w:ascii="Verdana" w:hAnsi="Verdana" w:cs="Arial"/>
                <w:lang w:val="fr-CA"/>
              </w:rPr>
              <w:t>?</w:t>
            </w:r>
          </w:p>
        </w:tc>
      </w:tr>
      <w:tr w:rsidR="001302A5" w:rsidRPr="001302A5" w14:paraId="0CECE5F0" w14:textId="77777777" w:rsidTr="000612EC">
        <w:tc>
          <w:tcPr>
            <w:tcW w:w="2972" w:type="dxa"/>
          </w:tcPr>
          <w:p w14:paraId="1FB1FD56" w14:textId="77777777" w:rsidR="001302A5" w:rsidRPr="001302A5" w:rsidRDefault="001302A5" w:rsidP="003301B0">
            <w:pPr>
              <w:rPr>
                <w:rFonts w:ascii="Verdana" w:hAnsi="Verdana" w:cs="Arial"/>
                <w:b/>
                <w:lang w:val="fr-CA"/>
              </w:rPr>
            </w:pPr>
            <w:r w:rsidRPr="001302A5">
              <w:rPr>
                <w:rFonts w:ascii="Verdana" w:hAnsi="Verdana" w:cs="Arial"/>
                <w:b/>
                <w:lang w:val="fr-CA"/>
              </w:rPr>
              <w:t>Problèmes de gestion des risques</w:t>
            </w:r>
          </w:p>
        </w:tc>
        <w:tc>
          <w:tcPr>
            <w:tcW w:w="5812" w:type="dxa"/>
          </w:tcPr>
          <w:p w14:paraId="0A507E26" w14:textId="6C21E68B" w:rsidR="001302A5" w:rsidRPr="001302A5" w:rsidRDefault="001302A5" w:rsidP="003301B0">
            <w:pPr>
              <w:rPr>
                <w:rFonts w:ascii="Verdana" w:hAnsi="Verdana" w:cs="Arial"/>
                <w:lang w:val="fr-CA"/>
              </w:rPr>
            </w:pPr>
            <w:r w:rsidRPr="001302A5">
              <w:rPr>
                <w:rFonts w:ascii="Verdana" w:hAnsi="Verdana" w:cs="Arial"/>
                <w:lang w:val="fr-CA"/>
              </w:rPr>
              <w:t xml:space="preserve">Quels risques particuliers pourraient être présents dans ce projet et </w:t>
            </w:r>
            <w:r w:rsidR="00E306BB">
              <w:rPr>
                <w:rFonts w:ascii="Verdana" w:hAnsi="Verdana" w:cs="Arial"/>
                <w:lang w:val="fr-CA"/>
              </w:rPr>
              <w:t xml:space="preserve">de quel participant ces risques incombent-ils? </w:t>
            </w:r>
          </w:p>
          <w:p w14:paraId="4D042A3B" w14:textId="77777777" w:rsidR="001302A5" w:rsidRPr="001302A5" w:rsidRDefault="001302A5" w:rsidP="003301B0">
            <w:pPr>
              <w:rPr>
                <w:rFonts w:ascii="Verdana" w:hAnsi="Verdana" w:cs="Arial"/>
                <w:lang w:val="fr-CA"/>
              </w:rPr>
            </w:pPr>
          </w:p>
          <w:p w14:paraId="33D4FCA4" w14:textId="1595BD18" w:rsidR="001302A5" w:rsidRPr="001302A5" w:rsidRDefault="001302A5" w:rsidP="003301B0">
            <w:pPr>
              <w:rPr>
                <w:rFonts w:ascii="Verdana" w:hAnsi="Verdana" w:cs="Arial"/>
                <w:lang w:val="fr-CA"/>
              </w:rPr>
            </w:pPr>
            <w:r w:rsidRPr="001302A5">
              <w:rPr>
                <w:rFonts w:ascii="Verdana" w:hAnsi="Verdana" w:cs="Arial"/>
                <w:lang w:val="fr-CA"/>
              </w:rPr>
              <w:t xml:space="preserve">Quelles indemnités juridiques seront prévues pour </w:t>
            </w:r>
            <w:r w:rsidR="00E306BB">
              <w:rPr>
                <w:rFonts w:ascii="Verdana" w:hAnsi="Verdana" w:cs="Arial"/>
                <w:lang w:val="fr-CA"/>
              </w:rPr>
              <w:t>adress</w:t>
            </w:r>
            <w:r w:rsidR="00B7078A">
              <w:rPr>
                <w:rFonts w:ascii="Verdana" w:hAnsi="Verdana" w:cs="Arial"/>
                <w:lang w:val="fr-CA"/>
              </w:rPr>
              <w:t>er</w:t>
            </w:r>
            <w:r w:rsidRPr="001302A5">
              <w:rPr>
                <w:rFonts w:ascii="Verdana" w:hAnsi="Verdana" w:cs="Arial"/>
                <w:lang w:val="fr-CA"/>
              </w:rPr>
              <w:t xml:space="preserve"> aux risques qui </w:t>
            </w:r>
            <w:r w:rsidR="0010182B">
              <w:rPr>
                <w:rFonts w:ascii="Verdana" w:hAnsi="Verdana" w:cs="Arial"/>
                <w:lang w:val="fr-CA"/>
              </w:rPr>
              <w:t>pourraient survenir</w:t>
            </w:r>
            <w:r w:rsidRPr="001302A5">
              <w:rPr>
                <w:rFonts w:ascii="Verdana" w:hAnsi="Verdana" w:cs="Arial"/>
                <w:lang w:val="fr-CA"/>
              </w:rPr>
              <w:t>?</w:t>
            </w:r>
          </w:p>
        </w:tc>
      </w:tr>
      <w:tr w:rsidR="001302A5" w:rsidRPr="001302A5" w14:paraId="740DE747" w14:textId="77777777" w:rsidTr="000612EC">
        <w:tc>
          <w:tcPr>
            <w:tcW w:w="2972" w:type="dxa"/>
          </w:tcPr>
          <w:p w14:paraId="773DF12A" w14:textId="77777777" w:rsidR="001302A5" w:rsidRPr="001302A5" w:rsidRDefault="001302A5" w:rsidP="003301B0">
            <w:pPr>
              <w:rPr>
                <w:rFonts w:ascii="Verdana" w:hAnsi="Verdana" w:cs="Arial"/>
                <w:b/>
                <w:lang w:val="fr-CA"/>
              </w:rPr>
            </w:pPr>
            <w:r w:rsidRPr="001302A5">
              <w:rPr>
                <w:rFonts w:ascii="Verdana" w:hAnsi="Verdana" w:cs="Arial"/>
                <w:b/>
                <w:lang w:val="fr-CA"/>
              </w:rPr>
              <w:t>Droits de publication et divulgation</w:t>
            </w:r>
          </w:p>
        </w:tc>
        <w:tc>
          <w:tcPr>
            <w:tcW w:w="5812" w:type="dxa"/>
          </w:tcPr>
          <w:p w14:paraId="1E59D551" w14:textId="77777777" w:rsidR="001302A5" w:rsidRPr="001302A5" w:rsidRDefault="001302A5" w:rsidP="003301B0">
            <w:pPr>
              <w:outlineLvl w:val="0"/>
              <w:rPr>
                <w:rFonts w:ascii="Verdana" w:hAnsi="Verdana" w:cs="Arial"/>
                <w:color w:val="000000"/>
                <w:lang w:val="fr-CA"/>
              </w:rPr>
            </w:pPr>
            <w:r w:rsidRPr="001302A5">
              <w:rPr>
                <w:rFonts w:ascii="Verdana" w:hAnsi="Verdana" w:cs="Arial"/>
                <w:color w:val="000000"/>
                <w:lang w:val="fr-CA"/>
              </w:rPr>
              <w:t>Décrivez comment les publications et les divulgations d'inventions seront traitées dans le cadre du projet.</w:t>
            </w:r>
          </w:p>
          <w:p w14:paraId="77593E0B" w14:textId="77777777" w:rsidR="001302A5" w:rsidRPr="001302A5" w:rsidRDefault="001302A5" w:rsidP="003301B0">
            <w:pPr>
              <w:outlineLvl w:val="0"/>
              <w:rPr>
                <w:rFonts w:ascii="Verdana" w:hAnsi="Verdana" w:cs="Arial"/>
                <w:color w:val="000000"/>
                <w:lang w:val="fr-CA"/>
              </w:rPr>
            </w:pPr>
          </w:p>
          <w:p w14:paraId="35AE1FFC" w14:textId="50350607" w:rsidR="001302A5" w:rsidRPr="001302A5" w:rsidRDefault="001302A5" w:rsidP="003301B0">
            <w:pPr>
              <w:outlineLvl w:val="0"/>
              <w:rPr>
                <w:rFonts w:ascii="Verdana" w:hAnsi="Verdana" w:cs="Arial"/>
                <w:color w:val="000000"/>
                <w:lang w:val="fr-CA"/>
              </w:rPr>
            </w:pPr>
            <w:r w:rsidRPr="001302A5">
              <w:rPr>
                <w:rFonts w:ascii="Verdana" w:hAnsi="Verdana" w:cs="Arial"/>
                <w:color w:val="000000"/>
                <w:lang w:val="fr-CA"/>
              </w:rPr>
              <w:t xml:space="preserve">Il doit également y avoir un engagement à se conformer à la politique de </w:t>
            </w:r>
            <w:r w:rsidR="00146D2A">
              <w:rPr>
                <w:rFonts w:ascii="Verdana" w:hAnsi="Verdana" w:cs="Arial"/>
                <w:color w:val="000000"/>
                <w:lang w:val="fr-CA"/>
              </w:rPr>
              <w:t>diffusion</w:t>
            </w:r>
            <w:r w:rsidRPr="001302A5">
              <w:rPr>
                <w:rFonts w:ascii="Verdana" w:hAnsi="Verdana" w:cs="Arial"/>
                <w:color w:val="000000"/>
                <w:lang w:val="fr-CA"/>
              </w:rPr>
              <w:t xml:space="preserve"> de Génome Canada</w:t>
            </w:r>
          </w:p>
        </w:tc>
      </w:tr>
      <w:tr w:rsidR="001302A5" w:rsidRPr="001302A5" w14:paraId="30A01075" w14:textId="77777777" w:rsidTr="000612EC">
        <w:tc>
          <w:tcPr>
            <w:tcW w:w="2972" w:type="dxa"/>
          </w:tcPr>
          <w:p w14:paraId="546E7BBD" w14:textId="77777777" w:rsidR="001302A5" w:rsidRPr="001302A5" w:rsidRDefault="001302A5" w:rsidP="003301B0">
            <w:pPr>
              <w:rPr>
                <w:rFonts w:ascii="Verdana" w:hAnsi="Verdana" w:cs="Arial"/>
                <w:b/>
                <w:lang w:val="fr-CA"/>
              </w:rPr>
            </w:pPr>
            <w:r w:rsidRPr="001302A5">
              <w:rPr>
                <w:rFonts w:ascii="Verdana" w:hAnsi="Verdana" w:cs="Arial"/>
                <w:b/>
                <w:lang w:val="fr-CA"/>
              </w:rPr>
              <w:t>Brevets</w:t>
            </w:r>
          </w:p>
        </w:tc>
        <w:tc>
          <w:tcPr>
            <w:tcW w:w="5812" w:type="dxa"/>
          </w:tcPr>
          <w:p w14:paraId="2D8DDFB2" w14:textId="77777777" w:rsidR="001302A5" w:rsidRPr="001302A5" w:rsidRDefault="001302A5" w:rsidP="003301B0">
            <w:pPr>
              <w:rPr>
                <w:rFonts w:ascii="Verdana" w:hAnsi="Verdana" w:cs="Courier New"/>
                <w:lang w:val="fr-CA"/>
              </w:rPr>
            </w:pPr>
            <w:r w:rsidRPr="001302A5">
              <w:rPr>
                <w:rFonts w:ascii="Verdana" w:hAnsi="Verdana" w:cs="Courier New"/>
                <w:lang w:val="fr-CA"/>
              </w:rPr>
              <w:t>Indiquez comment les demandes de brevet seront traitées</w:t>
            </w:r>
          </w:p>
          <w:p w14:paraId="36CB87EE" w14:textId="77777777" w:rsidR="001302A5" w:rsidRPr="001302A5" w:rsidRDefault="001302A5" w:rsidP="003301B0">
            <w:pPr>
              <w:rPr>
                <w:rFonts w:ascii="Verdana" w:hAnsi="Verdana" w:cs="Courier New"/>
                <w:lang w:val="fr-CA"/>
              </w:rPr>
            </w:pPr>
          </w:p>
          <w:p w14:paraId="392A8E40" w14:textId="77777777" w:rsidR="001302A5" w:rsidRPr="001302A5" w:rsidRDefault="001302A5" w:rsidP="003301B0">
            <w:pPr>
              <w:rPr>
                <w:rFonts w:ascii="Verdana" w:hAnsi="Verdana" w:cs="Courier New"/>
                <w:lang w:val="fr-CA"/>
              </w:rPr>
            </w:pPr>
            <w:r w:rsidRPr="001302A5">
              <w:rPr>
                <w:rFonts w:ascii="Verdana" w:hAnsi="Verdana" w:cs="Courier New"/>
                <w:lang w:val="fr-CA"/>
              </w:rPr>
              <w:t>Indiquez comment les coûts des brevets seront couverts</w:t>
            </w:r>
          </w:p>
        </w:tc>
      </w:tr>
      <w:tr w:rsidR="001302A5" w:rsidRPr="001302A5" w14:paraId="570F8065" w14:textId="77777777" w:rsidTr="000612EC">
        <w:tc>
          <w:tcPr>
            <w:tcW w:w="2972" w:type="dxa"/>
          </w:tcPr>
          <w:p w14:paraId="07A41EDE" w14:textId="77777777" w:rsidR="001302A5" w:rsidRPr="001302A5" w:rsidRDefault="001302A5" w:rsidP="003301B0">
            <w:pPr>
              <w:rPr>
                <w:rFonts w:ascii="Verdana" w:hAnsi="Verdana" w:cs="Arial"/>
                <w:b/>
                <w:lang w:val="fr-CA"/>
              </w:rPr>
            </w:pPr>
            <w:r w:rsidRPr="001302A5">
              <w:rPr>
                <w:rFonts w:ascii="Verdana" w:hAnsi="Verdana" w:cs="Arial"/>
                <w:b/>
                <w:lang w:val="fr-CA"/>
              </w:rPr>
              <w:t>Confidentialité</w:t>
            </w:r>
          </w:p>
        </w:tc>
        <w:tc>
          <w:tcPr>
            <w:tcW w:w="5812" w:type="dxa"/>
          </w:tcPr>
          <w:p w14:paraId="3E40CD44" w14:textId="77777777" w:rsidR="001302A5" w:rsidRPr="001302A5" w:rsidRDefault="001302A5" w:rsidP="003301B0">
            <w:pPr>
              <w:rPr>
                <w:rFonts w:ascii="Verdana" w:hAnsi="Verdana" w:cs="Arial"/>
                <w:lang w:val="fr-CA"/>
              </w:rPr>
            </w:pPr>
            <w:r w:rsidRPr="001302A5">
              <w:rPr>
                <w:rFonts w:ascii="Verdana" w:hAnsi="Verdana" w:cs="Courier New"/>
                <w:lang w:val="fr-CA"/>
              </w:rPr>
              <w:t>Indiquez les dispositions relatives à la confidentialité</w:t>
            </w:r>
          </w:p>
        </w:tc>
      </w:tr>
      <w:tr w:rsidR="001302A5" w:rsidRPr="001302A5" w14:paraId="0D4B3CCD" w14:textId="77777777" w:rsidTr="000612EC">
        <w:trPr>
          <w:trHeight w:val="493"/>
        </w:trPr>
        <w:tc>
          <w:tcPr>
            <w:tcW w:w="2972" w:type="dxa"/>
          </w:tcPr>
          <w:p w14:paraId="08BD829A" w14:textId="77777777" w:rsidR="001302A5" w:rsidRPr="001302A5" w:rsidRDefault="001302A5" w:rsidP="003301B0">
            <w:pPr>
              <w:rPr>
                <w:rFonts w:ascii="Verdana" w:hAnsi="Verdana" w:cs="Arial"/>
                <w:b/>
                <w:lang w:val="fr-CA"/>
              </w:rPr>
            </w:pPr>
            <w:r w:rsidRPr="001302A5">
              <w:rPr>
                <w:rFonts w:ascii="Verdana" w:hAnsi="Verdana" w:cs="Arial"/>
                <w:b/>
                <w:lang w:val="fr-CA"/>
              </w:rPr>
              <w:t>Droit applicable</w:t>
            </w:r>
          </w:p>
        </w:tc>
        <w:tc>
          <w:tcPr>
            <w:tcW w:w="5812" w:type="dxa"/>
          </w:tcPr>
          <w:p w14:paraId="6948149A" w14:textId="121D4FD8" w:rsidR="001302A5" w:rsidRPr="001302A5" w:rsidRDefault="001302A5" w:rsidP="003301B0">
            <w:pPr>
              <w:rPr>
                <w:rFonts w:ascii="Verdana" w:hAnsi="Verdana" w:cs="Arial"/>
                <w:lang w:val="fr-CA"/>
              </w:rPr>
            </w:pPr>
            <w:r w:rsidRPr="001302A5">
              <w:rPr>
                <w:rFonts w:ascii="Verdana" w:hAnsi="Verdana" w:cs="Arial"/>
                <w:lang w:val="fr-CA"/>
              </w:rPr>
              <w:t xml:space="preserve">Indiquez la loi applicable qui sera utilisée et </w:t>
            </w:r>
            <w:r w:rsidR="00214DF2">
              <w:rPr>
                <w:rFonts w:ascii="Verdana" w:hAnsi="Verdana" w:cs="Arial"/>
                <w:lang w:val="fr-CA"/>
              </w:rPr>
              <w:t>inclure</w:t>
            </w:r>
            <w:r w:rsidRPr="001302A5">
              <w:rPr>
                <w:rFonts w:ascii="Verdana" w:hAnsi="Verdana" w:cs="Arial"/>
                <w:lang w:val="fr-CA"/>
              </w:rPr>
              <w:t xml:space="preserve"> la clause de choix de compétence</w:t>
            </w:r>
          </w:p>
        </w:tc>
      </w:tr>
      <w:tr w:rsidR="001302A5" w:rsidRPr="001302A5" w14:paraId="54FB7576" w14:textId="77777777" w:rsidTr="000612EC">
        <w:trPr>
          <w:trHeight w:val="493"/>
        </w:trPr>
        <w:tc>
          <w:tcPr>
            <w:tcW w:w="2972" w:type="dxa"/>
          </w:tcPr>
          <w:p w14:paraId="1A684AAF" w14:textId="77777777" w:rsidR="001302A5" w:rsidRPr="001302A5" w:rsidRDefault="001302A5" w:rsidP="003301B0">
            <w:pPr>
              <w:rPr>
                <w:rFonts w:ascii="Verdana" w:hAnsi="Verdana" w:cs="Arial"/>
                <w:b/>
                <w:lang w:val="fr-CA"/>
              </w:rPr>
            </w:pPr>
            <w:r w:rsidRPr="001302A5">
              <w:rPr>
                <w:rFonts w:ascii="Verdana" w:hAnsi="Verdana" w:cs="Arial"/>
                <w:b/>
                <w:lang w:val="fr-CA"/>
              </w:rPr>
              <w:t>Conditions de fermeture</w:t>
            </w:r>
          </w:p>
        </w:tc>
        <w:tc>
          <w:tcPr>
            <w:tcW w:w="5812" w:type="dxa"/>
          </w:tcPr>
          <w:p w14:paraId="2E05D69E" w14:textId="77777777" w:rsidR="001302A5" w:rsidRPr="001302A5" w:rsidRDefault="001302A5" w:rsidP="003301B0">
            <w:pPr>
              <w:rPr>
                <w:rFonts w:ascii="Verdana" w:hAnsi="Verdana" w:cs="Arial"/>
                <w:lang w:val="fr-CA"/>
              </w:rPr>
            </w:pPr>
            <w:r w:rsidRPr="001302A5">
              <w:rPr>
                <w:rFonts w:ascii="Verdana" w:hAnsi="Verdana" w:cs="Arial"/>
                <w:lang w:val="fr-CA"/>
              </w:rPr>
              <w:t>Indiquez les conditions de fermeture, telles que :</w:t>
            </w:r>
          </w:p>
          <w:p w14:paraId="31074A55" w14:textId="77777777" w:rsidR="001302A5" w:rsidRPr="001302A5" w:rsidRDefault="001302A5" w:rsidP="001302A5">
            <w:pPr>
              <w:numPr>
                <w:ilvl w:val="0"/>
                <w:numId w:val="2"/>
              </w:numPr>
              <w:contextualSpacing/>
              <w:rPr>
                <w:rFonts w:ascii="Verdana" w:hAnsi="Verdana" w:cs="Arial"/>
                <w:lang w:val="fr-CA"/>
              </w:rPr>
            </w:pPr>
            <w:r w:rsidRPr="001302A5">
              <w:rPr>
                <w:rFonts w:ascii="Verdana" w:hAnsi="Verdana" w:cs="Arial"/>
                <w:lang w:val="fr-CA"/>
              </w:rPr>
              <w:t>Avis d'approbation de Génome Canada</w:t>
            </w:r>
          </w:p>
          <w:p w14:paraId="7FBB7E09" w14:textId="77777777" w:rsidR="001302A5" w:rsidRPr="001302A5" w:rsidRDefault="001302A5" w:rsidP="001302A5">
            <w:pPr>
              <w:numPr>
                <w:ilvl w:val="0"/>
                <w:numId w:val="2"/>
              </w:numPr>
              <w:contextualSpacing/>
              <w:rPr>
                <w:rFonts w:ascii="Verdana" w:hAnsi="Verdana" w:cs="Arial"/>
                <w:lang w:val="fr-CA"/>
              </w:rPr>
            </w:pPr>
            <w:r w:rsidRPr="001302A5">
              <w:rPr>
                <w:rFonts w:ascii="Verdana" w:hAnsi="Verdana" w:cs="Arial"/>
                <w:lang w:val="fr-CA"/>
              </w:rPr>
              <w:t>Cofinancement</w:t>
            </w:r>
          </w:p>
          <w:p w14:paraId="56DF1355" w14:textId="77777777" w:rsidR="001302A5" w:rsidRPr="001302A5" w:rsidRDefault="001302A5" w:rsidP="001302A5">
            <w:pPr>
              <w:numPr>
                <w:ilvl w:val="0"/>
                <w:numId w:val="2"/>
              </w:numPr>
              <w:contextualSpacing/>
              <w:rPr>
                <w:rFonts w:ascii="Verdana" w:hAnsi="Verdana" w:cs="Arial"/>
                <w:lang w:val="fr-CA"/>
              </w:rPr>
            </w:pPr>
            <w:r w:rsidRPr="001302A5">
              <w:rPr>
                <w:rFonts w:ascii="Verdana" w:hAnsi="Verdana" w:cs="Arial"/>
                <w:lang w:val="fr-CA"/>
              </w:rPr>
              <w:t>Diligence raisonnable</w:t>
            </w:r>
          </w:p>
          <w:p w14:paraId="46F58BA8" w14:textId="77777777" w:rsidR="001302A5" w:rsidRPr="001302A5" w:rsidRDefault="001302A5" w:rsidP="001302A5">
            <w:pPr>
              <w:numPr>
                <w:ilvl w:val="0"/>
                <w:numId w:val="2"/>
              </w:numPr>
              <w:contextualSpacing/>
              <w:rPr>
                <w:rFonts w:ascii="Verdana" w:hAnsi="Verdana" w:cs="Arial"/>
                <w:lang w:val="fr-CA"/>
              </w:rPr>
            </w:pPr>
            <w:r w:rsidRPr="001302A5">
              <w:rPr>
                <w:rFonts w:ascii="Verdana" w:hAnsi="Verdana" w:cs="Arial"/>
                <w:lang w:val="fr-CA"/>
              </w:rPr>
              <w:t>Signature d'ententes juridiques définitives</w:t>
            </w:r>
          </w:p>
        </w:tc>
      </w:tr>
      <w:tr w:rsidR="001302A5" w:rsidRPr="001302A5" w14:paraId="7831748C" w14:textId="77777777" w:rsidTr="000612EC">
        <w:tc>
          <w:tcPr>
            <w:tcW w:w="2972" w:type="dxa"/>
          </w:tcPr>
          <w:p w14:paraId="4DD60A01" w14:textId="0022D0B5" w:rsidR="001302A5" w:rsidRPr="001302A5" w:rsidRDefault="00214DF2" w:rsidP="003301B0">
            <w:pPr>
              <w:rPr>
                <w:rFonts w:ascii="Verdana" w:hAnsi="Verdana" w:cs="Arial"/>
                <w:b/>
                <w:lang w:val="fr-CA"/>
              </w:rPr>
            </w:pPr>
            <w:r>
              <w:rPr>
                <w:rFonts w:ascii="Verdana" w:hAnsi="Verdana" w:cs="Arial"/>
                <w:b/>
                <w:lang w:val="fr-CA"/>
              </w:rPr>
              <w:lastRenderedPageBreak/>
              <w:t>Résiliation</w:t>
            </w:r>
            <w:r w:rsidR="001302A5" w:rsidRPr="001302A5">
              <w:rPr>
                <w:rFonts w:ascii="Verdana" w:hAnsi="Verdana" w:cs="Arial"/>
                <w:b/>
                <w:lang w:val="fr-CA"/>
              </w:rPr>
              <w:t xml:space="preserve"> </w:t>
            </w:r>
          </w:p>
        </w:tc>
        <w:tc>
          <w:tcPr>
            <w:tcW w:w="5812" w:type="dxa"/>
          </w:tcPr>
          <w:p w14:paraId="274AB5E9" w14:textId="3FBF9E82" w:rsidR="001302A5" w:rsidRPr="001302A5" w:rsidRDefault="001302A5" w:rsidP="003301B0">
            <w:pPr>
              <w:rPr>
                <w:rFonts w:ascii="Verdana" w:hAnsi="Verdana" w:cs="Arial"/>
                <w:lang w:val="fr-CA"/>
              </w:rPr>
            </w:pPr>
            <w:r w:rsidRPr="001302A5">
              <w:rPr>
                <w:rFonts w:ascii="Verdana" w:hAnsi="Verdana" w:cs="Arial"/>
                <w:lang w:val="fr-CA"/>
              </w:rPr>
              <w:t xml:space="preserve">Énumérer les raisons </w:t>
            </w:r>
            <w:r w:rsidR="009C26EC">
              <w:rPr>
                <w:rFonts w:ascii="Verdana" w:hAnsi="Verdana" w:cs="Arial"/>
                <w:lang w:val="fr-CA"/>
              </w:rPr>
              <w:t xml:space="preserve">qui motiveraient </w:t>
            </w:r>
            <w:r w:rsidRPr="001302A5">
              <w:rPr>
                <w:rFonts w:ascii="Verdana" w:hAnsi="Verdana" w:cs="Arial"/>
                <w:lang w:val="fr-CA"/>
              </w:rPr>
              <w:t xml:space="preserve">la résiliation de </w:t>
            </w:r>
            <w:r w:rsidR="009C26EC">
              <w:rPr>
                <w:rFonts w:ascii="Verdana" w:hAnsi="Verdana" w:cs="Arial"/>
                <w:lang w:val="fr-CA"/>
              </w:rPr>
              <w:t>cette</w:t>
            </w:r>
            <w:r w:rsidRPr="001302A5">
              <w:rPr>
                <w:rFonts w:ascii="Verdana" w:hAnsi="Verdana" w:cs="Arial"/>
                <w:lang w:val="fr-CA"/>
              </w:rPr>
              <w:t xml:space="preserve"> </w:t>
            </w:r>
            <w:r w:rsidR="00214DF2">
              <w:rPr>
                <w:rFonts w:ascii="Verdana" w:hAnsi="Verdana" w:cs="Arial"/>
                <w:lang w:val="fr-CA"/>
              </w:rPr>
              <w:t>feuille</w:t>
            </w:r>
            <w:r w:rsidRPr="001302A5">
              <w:rPr>
                <w:rFonts w:ascii="Verdana" w:hAnsi="Verdana" w:cs="Arial"/>
                <w:lang w:val="fr-CA"/>
              </w:rPr>
              <w:t xml:space="preserve"> des modalités</w:t>
            </w:r>
            <w:r w:rsidR="002756E0">
              <w:rPr>
                <w:rFonts w:ascii="Verdana" w:hAnsi="Verdana" w:cs="Arial"/>
                <w:lang w:val="fr-CA"/>
              </w:rPr>
              <w:t>.</w:t>
            </w:r>
          </w:p>
        </w:tc>
      </w:tr>
      <w:tr w:rsidR="001302A5" w:rsidRPr="001302A5" w14:paraId="4B42E932" w14:textId="77777777" w:rsidTr="000612EC">
        <w:trPr>
          <w:trHeight w:val="466"/>
        </w:trPr>
        <w:tc>
          <w:tcPr>
            <w:tcW w:w="2972" w:type="dxa"/>
          </w:tcPr>
          <w:p w14:paraId="1C5114F3" w14:textId="77777777" w:rsidR="001302A5" w:rsidRPr="001302A5" w:rsidRDefault="001302A5" w:rsidP="003301B0">
            <w:pPr>
              <w:rPr>
                <w:rFonts w:ascii="Verdana" w:hAnsi="Verdana" w:cs="Arial"/>
                <w:b/>
                <w:lang w:val="fr-CA"/>
              </w:rPr>
            </w:pPr>
            <w:r w:rsidRPr="001302A5">
              <w:rPr>
                <w:rFonts w:ascii="Verdana" w:hAnsi="Verdana" w:cs="Arial"/>
                <w:b/>
                <w:lang w:val="fr-CA"/>
              </w:rPr>
              <w:t>Règlement des différends</w:t>
            </w:r>
          </w:p>
        </w:tc>
        <w:tc>
          <w:tcPr>
            <w:tcW w:w="5812" w:type="dxa"/>
          </w:tcPr>
          <w:p w14:paraId="6D9D6BF1" w14:textId="687731D5" w:rsidR="001302A5" w:rsidRPr="001302A5" w:rsidRDefault="001302A5" w:rsidP="003301B0">
            <w:pPr>
              <w:rPr>
                <w:rFonts w:ascii="Verdana" w:hAnsi="Verdana" w:cs="Arial"/>
                <w:lang w:val="fr-CA"/>
              </w:rPr>
            </w:pPr>
            <w:r w:rsidRPr="001302A5">
              <w:rPr>
                <w:rFonts w:ascii="Verdana" w:hAnsi="Verdana" w:cs="Arial"/>
                <w:lang w:val="fr-CA"/>
              </w:rPr>
              <w:t xml:space="preserve">Indiquez le mécanisme par lequel les différends </w:t>
            </w:r>
            <w:r w:rsidR="009C26EC">
              <w:rPr>
                <w:rFonts w:ascii="Verdana" w:hAnsi="Verdana" w:cs="Arial"/>
                <w:lang w:val="fr-CA"/>
              </w:rPr>
              <w:t>pourront</w:t>
            </w:r>
            <w:r w:rsidRPr="001302A5">
              <w:rPr>
                <w:rFonts w:ascii="Verdana" w:hAnsi="Verdana" w:cs="Arial"/>
                <w:lang w:val="fr-CA"/>
              </w:rPr>
              <w:t xml:space="preserve"> être réglés</w:t>
            </w:r>
            <w:r w:rsidR="002756E0">
              <w:rPr>
                <w:rFonts w:ascii="Verdana" w:hAnsi="Verdana" w:cs="Arial"/>
                <w:lang w:val="fr-CA"/>
              </w:rPr>
              <w:t>.</w:t>
            </w:r>
          </w:p>
        </w:tc>
      </w:tr>
      <w:tr w:rsidR="001302A5" w:rsidRPr="001302A5" w14:paraId="02C5023C" w14:textId="77777777" w:rsidTr="000612EC">
        <w:tc>
          <w:tcPr>
            <w:tcW w:w="2972" w:type="dxa"/>
          </w:tcPr>
          <w:p w14:paraId="60F90BB0" w14:textId="77777777" w:rsidR="001302A5" w:rsidRPr="001302A5" w:rsidRDefault="001302A5" w:rsidP="003301B0">
            <w:pPr>
              <w:rPr>
                <w:rFonts w:ascii="Verdana" w:hAnsi="Verdana" w:cs="Arial"/>
                <w:b/>
                <w:lang w:val="fr-CA"/>
              </w:rPr>
            </w:pPr>
            <w:r w:rsidRPr="001302A5">
              <w:rPr>
                <w:rFonts w:ascii="Verdana" w:hAnsi="Verdana" w:cs="Arial"/>
                <w:b/>
                <w:lang w:val="fr-CA"/>
              </w:rPr>
              <w:t>Responsabilité et indemnisation</w:t>
            </w:r>
          </w:p>
        </w:tc>
        <w:tc>
          <w:tcPr>
            <w:tcW w:w="5812" w:type="dxa"/>
          </w:tcPr>
          <w:p w14:paraId="4D4247B0" w14:textId="14B46AF0" w:rsidR="001302A5" w:rsidRPr="001302A5" w:rsidRDefault="001302A5" w:rsidP="003301B0">
            <w:pPr>
              <w:rPr>
                <w:rFonts w:ascii="Verdana" w:hAnsi="Verdana" w:cs="Arial"/>
                <w:lang w:val="fr-CA"/>
              </w:rPr>
            </w:pPr>
            <w:r w:rsidRPr="001302A5">
              <w:rPr>
                <w:rFonts w:ascii="Verdana" w:hAnsi="Verdana" w:cs="Arial"/>
                <w:lang w:val="fr-CA"/>
              </w:rPr>
              <w:t>Indiquez toute disposition de limitation de responsabilité ou d'indemnisation</w:t>
            </w:r>
            <w:r w:rsidR="002756E0">
              <w:rPr>
                <w:rFonts w:ascii="Verdana" w:hAnsi="Verdana" w:cs="Arial"/>
                <w:lang w:val="fr-CA"/>
              </w:rPr>
              <w:t>.</w:t>
            </w:r>
          </w:p>
        </w:tc>
      </w:tr>
      <w:tr w:rsidR="001302A5" w:rsidRPr="001302A5" w14:paraId="23A43B99" w14:textId="77777777" w:rsidTr="000612EC">
        <w:tc>
          <w:tcPr>
            <w:tcW w:w="2972" w:type="dxa"/>
          </w:tcPr>
          <w:p w14:paraId="5AF35C5C" w14:textId="77777777" w:rsidR="001302A5" w:rsidRPr="001302A5" w:rsidRDefault="001302A5" w:rsidP="003301B0">
            <w:pPr>
              <w:rPr>
                <w:rFonts w:ascii="Verdana" w:hAnsi="Verdana" w:cs="Arial"/>
                <w:b/>
                <w:lang w:val="fr-CA"/>
              </w:rPr>
            </w:pPr>
            <w:r w:rsidRPr="001302A5">
              <w:rPr>
                <w:rFonts w:ascii="Verdana" w:hAnsi="Verdana" w:cs="Arial"/>
                <w:b/>
                <w:lang w:val="fr-CA"/>
              </w:rPr>
              <w:t>Aide institutionnelle</w:t>
            </w:r>
          </w:p>
        </w:tc>
        <w:tc>
          <w:tcPr>
            <w:tcW w:w="5812" w:type="dxa"/>
          </w:tcPr>
          <w:p w14:paraId="452B27D7" w14:textId="77777777" w:rsidR="001302A5" w:rsidRPr="001302A5" w:rsidRDefault="001302A5" w:rsidP="003301B0">
            <w:pPr>
              <w:rPr>
                <w:rFonts w:ascii="Verdana" w:hAnsi="Verdana" w:cs="Arial"/>
                <w:lang w:val="fr-CA"/>
              </w:rPr>
            </w:pPr>
            <w:r w:rsidRPr="001302A5">
              <w:rPr>
                <w:rFonts w:ascii="Verdana" w:hAnsi="Verdana" w:cs="Arial"/>
                <w:lang w:val="fr-CA"/>
              </w:rPr>
              <w:t>Ce document a-t-il été préparé et négocié avec l'aide du bureau responsable des contrats de recherche de l'établissement?</w:t>
            </w:r>
          </w:p>
        </w:tc>
      </w:tr>
    </w:tbl>
    <w:p w14:paraId="6E8F23E9" w14:textId="77777777" w:rsidR="001302A5" w:rsidRPr="001302A5" w:rsidRDefault="001302A5" w:rsidP="001302A5">
      <w:pPr>
        <w:tabs>
          <w:tab w:val="left" w:pos="1860"/>
        </w:tabs>
        <w:spacing w:after="0" w:line="240" w:lineRule="auto"/>
        <w:ind w:left="-720"/>
        <w:rPr>
          <w:rFonts w:ascii="Verdana" w:eastAsia="Times New Roman" w:hAnsi="Verdana" w:cs="Arial"/>
          <w:color w:val="000000"/>
          <w:kern w:val="0"/>
          <w:sz w:val="20"/>
          <w:szCs w:val="20"/>
          <w14:ligatures w14:val="none"/>
        </w:rPr>
      </w:pPr>
    </w:p>
    <w:p w14:paraId="04619EDB" w14:textId="313C723D" w:rsidR="001302A5" w:rsidRPr="001302A5" w:rsidRDefault="001302A5" w:rsidP="001302A5">
      <w:pPr>
        <w:spacing w:after="0" w:line="240" w:lineRule="auto"/>
        <w:rPr>
          <w:rFonts w:ascii="Verdana" w:eastAsia="Times New Roman" w:hAnsi="Verdana" w:cs="Courier New"/>
          <w:b/>
          <w:kern w:val="0"/>
          <w:sz w:val="20"/>
          <w:szCs w:val="20"/>
          <w14:ligatures w14:val="none"/>
        </w:rPr>
      </w:pPr>
      <w:r w:rsidRPr="001302A5">
        <w:rPr>
          <w:rFonts w:ascii="Verdana" w:eastAsia="Times New Roman" w:hAnsi="Verdana" w:cs="Courier New"/>
          <w:b/>
          <w:kern w:val="0"/>
          <w:sz w:val="20"/>
          <w:szCs w:val="20"/>
          <w14:ligatures w14:val="none"/>
        </w:rPr>
        <w:t>Représentant</w:t>
      </w:r>
      <w:r w:rsidR="001A6D1C">
        <w:rPr>
          <w:rFonts w:ascii="Verdana" w:eastAsia="Times New Roman" w:hAnsi="Verdana" w:cs="Courier New"/>
          <w:b/>
          <w:kern w:val="0"/>
          <w:sz w:val="20"/>
          <w:szCs w:val="20"/>
          <w14:ligatures w14:val="none"/>
        </w:rPr>
        <w:t xml:space="preserve">e ou Représentant </w:t>
      </w:r>
      <w:r w:rsidRPr="001302A5">
        <w:rPr>
          <w:rFonts w:ascii="Verdana" w:eastAsia="Times New Roman" w:hAnsi="Verdana" w:cs="Courier New"/>
          <w:b/>
          <w:kern w:val="0"/>
          <w:sz w:val="20"/>
          <w:szCs w:val="20"/>
          <w14:ligatures w14:val="none"/>
        </w:rPr>
        <w:t xml:space="preserve">institutionnelle de </w:t>
      </w:r>
      <w:r w:rsidR="009C26EC">
        <w:rPr>
          <w:rFonts w:ascii="Verdana" w:eastAsia="Times New Roman" w:hAnsi="Verdana" w:cs="Courier New"/>
          <w:b/>
          <w:kern w:val="0"/>
          <w:sz w:val="20"/>
          <w:szCs w:val="20"/>
          <w14:ligatures w14:val="none"/>
        </w:rPr>
        <w:t>l’organisme</w:t>
      </w:r>
      <w:r w:rsidRPr="001302A5">
        <w:rPr>
          <w:rFonts w:ascii="Verdana" w:eastAsia="Times New Roman" w:hAnsi="Verdana" w:cs="Courier New"/>
          <w:b/>
          <w:kern w:val="0"/>
          <w:sz w:val="20"/>
          <w:szCs w:val="20"/>
          <w14:ligatures w14:val="none"/>
        </w:rPr>
        <w:t xml:space="preserve"> X :</w:t>
      </w:r>
    </w:p>
    <w:p w14:paraId="3017D8C1" w14:textId="48C7F7A9" w:rsidR="001302A5" w:rsidRPr="001302A5" w:rsidRDefault="001302A5" w:rsidP="001302A5">
      <w:pPr>
        <w:spacing w:after="0" w:line="240" w:lineRule="auto"/>
        <w:rPr>
          <w:rFonts w:ascii="Verdana" w:eastAsia="Times New Roman" w:hAnsi="Verdana" w:cs="Courier New"/>
          <w:b/>
          <w:kern w:val="0"/>
          <w:sz w:val="20"/>
          <w:szCs w:val="20"/>
          <w14:ligatures w14:val="none"/>
        </w:rPr>
      </w:pPr>
      <w:r w:rsidRPr="001302A5">
        <w:rPr>
          <w:rFonts w:ascii="Verdana" w:eastAsia="Times New Roman" w:hAnsi="Verdana" w:cs="Courier New"/>
          <w:b/>
          <w:kern w:val="0"/>
          <w:sz w:val="20"/>
          <w:szCs w:val="20"/>
          <w14:ligatures w14:val="none"/>
        </w:rPr>
        <w:t>Par</w:t>
      </w:r>
      <w:r w:rsidR="002756E0" w:rsidRPr="001302A5">
        <w:rPr>
          <w:rFonts w:ascii="Verdana" w:eastAsia="Times New Roman" w:hAnsi="Verdana" w:cs="Courier New"/>
          <w:b/>
          <w:kern w:val="0"/>
          <w:sz w:val="20"/>
          <w:szCs w:val="20"/>
          <w14:ligatures w14:val="none"/>
        </w:rPr>
        <w:t xml:space="preserve"> : _</w:t>
      </w:r>
      <w:r w:rsidRPr="001302A5">
        <w:rPr>
          <w:rFonts w:ascii="Verdana" w:eastAsia="Times New Roman" w:hAnsi="Verdana" w:cs="Courier New"/>
          <w:b/>
          <w:kern w:val="0"/>
          <w:sz w:val="20"/>
          <w:szCs w:val="20"/>
          <w14:ligatures w14:val="none"/>
        </w:rPr>
        <w:t>_____________________</w:t>
      </w:r>
      <w:r w:rsidRPr="001302A5">
        <w:rPr>
          <w:rFonts w:ascii="Verdana" w:eastAsia="Times New Roman" w:hAnsi="Verdana" w:cs="Courier New"/>
          <w:b/>
          <w:kern w:val="0"/>
          <w:sz w:val="20"/>
          <w:szCs w:val="20"/>
          <w14:ligatures w14:val="none"/>
        </w:rPr>
        <w:tab/>
        <w:t>Date</w:t>
      </w:r>
      <w:r w:rsidR="002756E0" w:rsidRPr="001302A5">
        <w:rPr>
          <w:rFonts w:ascii="Verdana" w:eastAsia="Times New Roman" w:hAnsi="Verdana" w:cs="Courier New"/>
          <w:b/>
          <w:kern w:val="0"/>
          <w:sz w:val="20"/>
          <w:szCs w:val="20"/>
          <w14:ligatures w14:val="none"/>
        </w:rPr>
        <w:t xml:space="preserve"> : _</w:t>
      </w:r>
      <w:r w:rsidRPr="001302A5">
        <w:rPr>
          <w:rFonts w:ascii="Verdana" w:eastAsia="Times New Roman" w:hAnsi="Verdana" w:cs="Courier New"/>
          <w:b/>
          <w:kern w:val="0"/>
          <w:sz w:val="20"/>
          <w:szCs w:val="20"/>
          <w14:ligatures w14:val="none"/>
        </w:rPr>
        <w:t>_______________________</w:t>
      </w:r>
    </w:p>
    <w:p w14:paraId="1DE32980" w14:textId="77777777" w:rsidR="001302A5" w:rsidRPr="001302A5" w:rsidRDefault="001302A5" w:rsidP="001302A5">
      <w:pPr>
        <w:spacing w:after="0" w:line="240" w:lineRule="auto"/>
        <w:rPr>
          <w:rFonts w:ascii="Verdana" w:eastAsia="Times New Roman" w:hAnsi="Verdana" w:cs="Courier New"/>
          <w:kern w:val="0"/>
          <w:sz w:val="20"/>
          <w:szCs w:val="20"/>
          <w14:ligatures w14:val="none"/>
        </w:rPr>
      </w:pPr>
    </w:p>
    <w:p w14:paraId="2EBBCE9F" w14:textId="79371877" w:rsidR="001302A5" w:rsidRPr="001302A5" w:rsidRDefault="001302A5" w:rsidP="001302A5">
      <w:pPr>
        <w:spacing w:after="0" w:line="240" w:lineRule="auto"/>
        <w:rPr>
          <w:rFonts w:ascii="Verdana" w:eastAsia="Times New Roman" w:hAnsi="Verdana" w:cs="Courier New"/>
          <w:b/>
          <w:kern w:val="0"/>
          <w:sz w:val="20"/>
          <w:szCs w:val="20"/>
          <w14:ligatures w14:val="none"/>
        </w:rPr>
      </w:pPr>
      <w:r w:rsidRPr="001302A5">
        <w:rPr>
          <w:rFonts w:ascii="Verdana" w:eastAsia="Times New Roman" w:hAnsi="Verdana" w:cs="Courier New"/>
          <w:b/>
          <w:kern w:val="0"/>
          <w:sz w:val="20"/>
          <w:szCs w:val="20"/>
          <w14:ligatures w14:val="none"/>
        </w:rPr>
        <w:t>Pour</w:t>
      </w:r>
      <w:r w:rsidR="001A6D1C">
        <w:rPr>
          <w:rFonts w:ascii="Verdana" w:eastAsia="Times New Roman" w:hAnsi="Verdana" w:cs="Courier New"/>
          <w:b/>
          <w:kern w:val="0"/>
          <w:sz w:val="20"/>
          <w:szCs w:val="20"/>
          <w14:ligatures w14:val="none"/>
        </w:rPr>
        <w:t xml:space="preserve"> chercheuse ou</w:t>
      </w:r>
      <w:r w:rsidRPr="001302A5">
        <w:rPr>
          <w:rFonts w:ascii="Verdana" w:eastAsia="Times New Roman" w:hAnsi="Verdana" w:cs="Courier New"/>
          <w:b/>
          <w:kern w:val="0"/>
          <w:sz w:val="20"/>
          <w:szCs w:val="20"/>
          <w14:ligatures w14:val="none"/>
        </w:rPr>
        <w:t xml:space="preserve"> </w:t>
      </w:r>
      <w:r w:rsidR="009661AD">
        <w:rPr>
          <w:rFonts w:ascii="Verdana" w:eastAsia="Times New Roman" w:hAnsi="Verdana" w:cs="Courier New"/>
          <w:b/>
          <w:kern w:val="0"/>
          <w:sz w:val="20"/>
          <w:szCs w:val="20"/>
          <w14:ligatures w14:val="none"/>
        </w:rPr>
        <w:t>chercheur</w:t>
      </w:r>
      <w:r w:rsidRPr="001302A5">
        <w:rPr>
          <w:rFonts w:ascii="Verdana" w:eastAsia="Times New Roman" w:hAnsi="Verdana" w:cs="Courier New"/>
          <w:b/>
          <w:kern w:val="0"/>
          <w:sz w:val="20"/>
          <w:szCs w:val="20"/>
          <w14:ligatures w14:val="none"/>
        </w:rPr>
        <w:t xml:space="preserve"> Y  </w:t>
      </w:r>
    </w:p>
    <w:p w14:paraId="75F2694C" w14:textId="588320DF" w:rsidR="001302A5" w:rsidRPr="001302A5" w:rsidRDefault="001302A5" w:rsidP="001302A5">
      <w:pPr>
        <w:spacing w:after="0" w:line="240" w:lineRule="auto"/>
        <w:rPr>
          <w:rFonts w:ascii="Verdana" w:eastAsia="Times New Roman" w:hAnsi="Verdana" w:cs="Arial"/>
          <w:b/>
          <w:kern w:val="0"/>
          <w:sz w:val="20"/>
          <w:szCs w:val="20"/>
          <w14:ligatures w14:val="none"/>
        </w:rPr>
      </w:pPr>
      <w:r w:rsidRPr="001302A5">
        <w:rPr>
          <w:rFonts w:ascii="Verdana" w:eastAsia="Times New Roman" w:hAnsi="Verdana" w:cs="Courier New"/>
          <w:b/>
          <w:kern w:val="0"/>
          <w:sz w:val="20"/>
          <w:szCs w:val="20"/>
          <w14:ligatures w14:val="none"/>
        </w:rPr>
        <w:t>Par</w:t>
      </w:r>
      <w:r w:rsidR="002756E0" w:rsidRPr="001302A5">
        <w:rPr>
          <w:rFonts w:ascii="Verdana" w:eastAsia="Times New Roman" w:hAnsi="Verdana" w:cs="Courier New"/>
          <w:b/>
          <w:kern w:val="0"/>
          <w:sz w:val="20"/>
          <w:szCs w:val="20"/>
          <w14:ligatures w14:val="none"/>
        </w:rPr>
        <w:t xml:space="preserve"> : _</w:t>
      </w:r>
      <w:r w:rsidRPr="001302A5">
        <w:rPr>
          <w:rFonts w:ascii="Verdana" w:eastAsia="Times New Roman" w:hAnsi="Verdana" w:cs="Courier New"/>
          <w:b/>
          <w:kern w:val="0"/>
          <w:sz w:val="20"/>
          <w:szCs w:val="20"/>
          <w14:ligatures w14:val="none"/>
        </w:rPr>
        <w:t>_____________________</w:t>
      </w:r>
      <w:r w:rsidRPr="001302A5">
        <w:rPr>
          <w:rFonts w:ascii="Verdana" w:eastAsia="Times New Roman" w:hAnsi="Verdana" w:cs="Courier New"/>
          <w:b/>
          <w:kern w:val="0"/>
          <w:sz w:val="20"/>
          <w:szCs w:val="20"/>
          <w14:ligatures w14:val="none"/>
        </w:rPr>
        <w:tab/>
        <w:t>Date</w:t>
      </w:r>
      <w:r w:rsidR="002756E0" w:rsidRPr="001302A5">
        <w:rPr>
          <w:rFonts w:ascii="Verdana" w:eastAsia="Times New Roman" w:hAnsi="Verdana" w:cs="Courier New"/>
          <w:b/>
          <w:kern w:val="0"/>
          <w:sz w:val="20"/>
          <w:szCs w:val="20"/>
          <w14:ligatures w14:val="none"/>
        </w:rPr>
        <w:t xml:space="preserve"> : _</w:t>
      </w:r>
      <w:r w:rsidRPr="001302A5">
        <w:rPr>
          <w:rFonts w:ascii="Verdana" w:eastAsia="Times New Roman" w:hAnsi="Verdana" w:cs="Courier New"/>
          <w:b/>
          <w:kern w:val="0"/>
          <w:sz w:val="20"/>
          <w:szCs w:val="20"/>
          <w14:ligatures w14:val="none"/>
        </w:rPr>
        <w:t>_______________________</w:t>
      </w:r>
    </w:p>
    <w:p w14:paraId="6FBE8A02" w14:textId="77777777" w:rsidR="001302A5" w:rsidRPr="001302A5" w:rsidRDefault="001302A5" w:rsidP="001302A5"/>
    <w:p w14:paraId="7BC1633D" w14:textId="77777777" w:rsidR="001302A5" w:rsidRPr="001302A5" w:rsidRDefault="001302A5" w:rsidP="001302A5"/>
    <w:p w14:paraId="0EFAB9BA" w14:textId="77777777" w:rsidR="007C0873" w:rsidRPr="001302A5" w:rsidRDefault="007C0873" w:rsidP="001302A5">
      <w:pPr>
        <w:tabs>
          <w:tab w:val="left" w:pos="1860"/>
        </w:tabs>
        <w:spacing w:after="0" w:line="240" w:lineRule="auto"/>
        <w:ind w:left="-720"/>
        <w:jc w:val="center"/>
      </w:pPr>
    </w:p>
    <w:sectPr w:rsidR="007C0873" w:rsidRPr="001302A5" w:rsidSect="003E0BB3">
      <w:headerReference w:type="default" r:id="rId11"/>
      <w:pgSz w:w="12240" w:h="15840"/>
      <w:pgMar w:top="1440"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B9798C" w14:textId="77777777" w:rsidR="00C1705F" w:rsidRDefault="00C1705F" w:rsidP="00BE52BD">
      <w:pPr>
        <w:spacing w:after="0" w:line="240" w:lineRule="auto"/>
      </w:pPr>
      <w:r>
        <w:separator/>
      </w:r>
    </w:p>
  </w:endnote>
  <w:endnote w:type="continuationSeparator" w:id="0">
    <w:p w14:paraId="7F918FB8" w14:textId="77777777" w:rsidR="00C1705F" w:rsidRDefault="00C1705F" w:rsidP="00BE5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88CD4" w14:textId="77777777" w:rsidR="00C1705F" w:rsidRDefault="00C1705F" w:rsidP="00BE52BD">
      <w:pPr>
        <w:spacing w:after="0" w:line="240" w:lineRule="auto"/>
      </w:pPr>
      <w:r>
        <w:separator/>
      </w:r>
    </w:p>
  </w:footnote>
  <w:footnote w:type="continuationSeparator" w:id="0">
    <w:p w14:paraId="0FCC9E1A" w14:textId="77777777" w:rsidR="00C1705F" w:rsidRDefault="00C1705F" w:rsidP="00BE52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CE500" w14:textId="58602FDD" w:rsidR="00BE52BD" w:rsidRDefault="00BC76CE" w:rsidP="00BE52BD">
    <w:pPr>
      <w:pStyle w:val="En-tte"/>
      <w:pageBreakBefore/>
    </w:pPr>
    <w:r w:rsidRPr="00E5256E">
      <w:rPr>
        <w:noProof/>
        <w:lang w:eastAsia="en-CA"/>
      </w:rPr>
      <w:drawing>
        <wp:anchor distT="0" distB="0" distL="114300" distR="114300" simplePos="0" relativeHeight="251657216" behindDoc="0" locked="0" layoutInCell="1" allowOverlap="1" wp14:anchorId="7AD69F3F" wp14:editId="6EE44AFC">
          <wp:simplePos x="0" y="0"/>
          <wp:positionH relativeFrom="margin">
            <wp:posOffset>5127625</wp:posOffset>
          </wp:positionH>
          <wp:positionV relativeFrom="paragraph">
            <wp:posOffset>-252540</wp:posOffset>
          </wp:positionV>
          <wp:extent cx="1009650" cy="609600"/>
          <wp:effectExtent l="0" t="0" r="0" b="0"/>
          <wp:wrapNone/>
          <wp:docPr id="22" name="Picture 111" descr="Gen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Genome"/>
                  <pic:cNvPicPr>
                    <a:picLocks noChangeAspect="1" noChangeArrowheads="1"/>
                  </pic:cNvPicPr>
                </pic:nvPicPr>
                <pic:blipFill>
                  <a:blip r:embed="rId1" cstate="print"/>
                  <a:srcRect/>
                  <a:stretch>
                    <a:fillRect/>
                  </a:stretch>
                </pic:blipFill>
                <pic:spPr bwMode="auto">
                  <a:xfrm>
                    <a:off x="0" y="0"/>
                    <a:ext cx="1009650" cy="609600"/>
                  </a:xfrm>
                  <a:prstGeom prst="rect">
                    <a:avLst/>
                  </a:prstGeom>
                  <a:noFill/>
                </pic:spPr>
              </pic:pic>
            </a:graphicData>
          </a:graphic>
        </wp:anchor>
      </w:drawing>
    </w:r>
    <w:r>
      <w:rPr>
        <w:noProof/>
        <w:lang w:eastAsia="fr-CA"/>
      </w:rPr>
      <w:drawing>
        <wp:anchor distT="0" distB="0" distL="114300" distR="114300" simplePos="0" relativeHeight="251661312" behindDoc="1" locked="0" layoutInCell="1" allowOverlap="1" wp14:anchorId="4C67B92C" wp14:editId="5E432870">
          <wp:simplePos x="0" y="0"/>
          <wp:positionH relativeFrom="margin">
            <wp:posOffset>-666906</wp:posOffset>
          </wp:positionH>
          <wp:positionV relativeFrom="paragraph">
            <wp:posOffset>-236984</wp:posOffset>
          </wp:positionV>
          <wp:extent cx="1038225" cy="617855"/>
          <wp:effectExtent l="0" t="0" r="9525" b="0"/>
          <wp:wrapTight wrapText="bothSides">
            <wp:wrapPolygon edited="0">
              <wp:start x="2378" y="0"/>
              <wp:lineTo x="0" y="1332"/>
              <wp:lineTo x="0" y="13320"/>
              <wp:lineTo x="1982" y="20645"/>
              <wp:lineTo x="21402" y="20645"/>
              <wp:lineTo x="21402" y="17316"/>
              <wp:lineTo x="5549" y="10656"/>
              <wp:lineTo x="4360" y="0"/>
              <wp:lineTo x="2378" y="0"/>
            </wp:wrapPolygon>
          </wp:wrapTight>
          <wp:docPr id="23" name="Image 10"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descr="A picture containing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38225" cy="617855"/>
                  </a:xfrm>
                  <a:prstGeom prst="rect">
                    <a:avLst/>
                  </a:prstGeom>
                </pic:spPr>
              </pic:pic>
            </a:graphicData>
          </a:graphic>
          <wp14:sizeRelH relativeFrom="margin">
            <wp14:pctWidth>0</wp14:pctWidth>
          </wp14:sizeRelH>
          <wp14:sizeRelV relativeFrom="margin">
            <wp14:pctHeight>0</wp14:pctHeight>
          </wp14:sizeRelV>
        </wp:anchor>
      </w:drawing>
    </w:r>
  </w:p>
  <w:p w14:paraId="343F820B" w14:textId="24003C7B" w:rsidR="00BE52BD" w:rsidRDefault="00BE52BD">
    <w:pPr>
      <w:pStyle w:val="En-tte"/>
    </w:pPr>
  </w:p>
  <w:p w14:paraId="78E65227" w14:textId="77777777" w:rsidR="00BE52BD" w:rsidRDefault="00BE52B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D96430"/>
    <w:multiLevelType w:val="hybridMultilevel"/>
    <w:tmpl w:val="44943074"/>
    <w:lvl w:ilvl="0" w:tplc="3404D3D6">
      <w:start w:val="1"/>
      <w:numFmt w:val="lowerLetter"/>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7FEC4FFB"/>
    <w:multiLevelType w:val="hybridMultilevel"/>
    <w:tmpl w:val="BE1E274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093237570">
    <w:abstractNumId w:val="0"/>
  </w:num>
  <w:num w:numId="2" w16cid:durableId="9506222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2BD"/>
    <w:rsid w:val="000008B9"/>
    <w:rsid w:val="00046EB0"/>
    <w:rsid w:val="000503D0"/>
    <w:rsid w:val="000612EC"/>
    <w:rsid w:val="00076946"/>
    <w:rsid w:val="00091855"/>
    <w:rsid w:val="0010182B"/>
    <w:rsid w:val="00115BE6"/>
    <w:rsid w:val="00117D1A"/>
    <w:rsid w:val="00120B25"/>
    <w:rsid w:val="001302A5"/>
    <w:rsid w:val="00146D2A"/>
    <w:rsid w:val="001A6D1C"/>
    <w:rsid w:val="001D6A2D"/>
    <w:rsid w:val="001E67D7"/>
    <w:rsid w:val="002120D2"/>
    <w:rsid w:val="00214DF2"/>
    <w:rsid w:val="002279DE"/>
    <w:rsid w:val="002756E0"/>
    <w:rsid w:val="002A782E"/>
    <w:rsid w:val="002C6921"/>
    <w:rsid w:val="002E4A4F"/>
    <w:rsid w:val="00312F04"/>
    <w:rsid w:val="0032433B"/>
    <w:rsid w:val="00356551"/>
    <w:rsid w:val="0039730D"/>
    <w:rsid w:val="003D400C"/>
    <w:rsid w:val="003E0BB3"/>
    <w:rsid w:val="0040225C"/>
    <w:rsid w:val="00406184"/>
    <w:rsid w:val="004667B2"/>
    <w:rsid w:val="004674EC"/>
    <w:rsid w:val="00477F84"/>
    <w:rsid w:val="004D15A8"/>
    <w:rsid w:val="004E690D"/>
    <w:rsid w:val="004F6FA0"/>
    <w:rsid w:val="0051555C"/>
    <w:rsid w:val="00534522"/>
    <w:rsid w:val="00544487"/>
    <w:rsid w:val="00565A65"/>
    <w:rsid w:val="005B033F"/>
    <w:rsid w:val="005D26AC"/>
    <w:rsid w:val="005D6B64"/>
    <w:rsid w:val="005E49AF"/>
    <w:rsid w:val="00604FAE"/>
    <w:rsid w:val="006069ED"/>
    <w:rsid w:val="00631688"/>
    <w:rsid w:val="00635419"/>
    <w:rsid w:val="00672591"/>
    <w:rsid w:val="00673E5E"/>
    <w:rsid w:val="006843F9"/>
    <w:rsid w:val="0069366B"/>
    <w:rsid w:val="006C2622"/>
    <w:rsid w:val="006E0D80"/>
    <w:rsid w:val="006E1CB0"/>
    <w:rsid w:val="006E423F"/>
    <w:rsid w:val="007036DE"/>
    <w:rsid w:val="00721D75"/>
    <w:rsid w:val="00735734"/>
    <w:rsid w:val="007C0873"/>
    <w:rsid w:val="007C253C"/>
    <w:rsid w:val="007C7964"/>
    <w:rsid w:val="007D1008"/>
    <w:rsid w:val="007E25D6"/>
    <w:rsid w:val="007E5507"/>
    <w:rsid w:val="00845D36"/>
    <w:rsid w:val="00851122"/>
    <w:rsid w:val="00856F5A"/>
    <w:rsid w:val="008718A9"/>
    <w:rsid w:val="008E3D70"/>
    <w:rsid w:val="008F3C51"/>
    <w:rsid w:val="00927631"/>
    <w:rsid w:val="009661AD"/>
    <w:rsid w:val="009A5BEA"/>
    <w:rsid w:val="009A7E63"/>
    <w:rsid w:val="009C26EC"/>
    <w:rsid w:val="009C4AC0"/>
    <w:rsid w:val="009D0B4E"/>
    <w:rsid w:val="009D6E96"/>
    <w:rsid w:val="009F201B"/>
    <w:rsid w:val="00A25B1F"/>
    <w:rsid w:val="00A52A8A"/>
    <w:rsid w:val="00A57730"/>
    <w:rsid w:val="00A97E38"/>
    <w:rsid w:val="00AF0CE4"/>
    <w:rsid w:val="00B15D53"/>
    <w:rsid w:val="00B17728"/>
    <w:rsid w:val="00B6071A"/>
    <w:rsid w:val="00B61C6E"/>
    <w:rsid w:val="00B7078A"/>
    <w:rsid w:val="00B916FC"/>
    <w:rsid w:val="00BA39A8"/>
    <w:rsid w:val="00BB5745"/>
    <w:rsid w:val="00BC76CE"/>
    <w:rsid w:val="00BE52BD"/>
    <w:rsid w:val="00BE741B"/>
    <w:rsid w:val="00C1705F"/>
    <w:rsid w:val="00C4325A"/>
    <w:rsid w:val="00C5399E"/>
    <w:rsid w:val="00D0471A"/>
    <w:rsid w:val="00D0760E"/>
    <w:rsid w:val="00D16C32"/>
    <w:rsid w:val="00D2717E"/>
    <w:rsid w:val="00D3565B"/>
    <w:rsid w:val="00D60E2E"/>
    <w:rsid w:val="00D60FD3"/>
    <w:rsid w:val="00D675DF"/>
    <w:rsid w:val="00DA0BB0"/>
    <w:rsid w:val="00DE36CD"/>
    <w:rsid w:val="00DF3C3D"/>
    <w:rsid w:val="00E306BB"/>
    <w:rsid w:val="00E432A5"/>
    <w:rsid w:val="00E62859"/>
    <w:rsid w:val="00EC0685"/>
    <w:rsid w:val="00F103D2"/>
    <w:rsid w:val="00F812D0"/>
    <w:rsid w:val="00F933ED"/>
    <w:rsid w:val="00F943A4"/>
    <w:rsid w:val="00FE0FE0"/>
    <w:rsid w:val="00FF312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15763"/>
  <w15:chartTrackingRefBased/>
  <w15:docId w15:val="{A582FA40-9172-4A73-8990-99A875C29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E52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E52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E52B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E52B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E52B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E52B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E52B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E52B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E52B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E52B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E52B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E52B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E52B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E52B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E52B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E52B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E52B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E52BD"/>
    <w:rPr>
      <w:rFonts w:eastAsiaTheme="majorEastAsia" w:cstheme="majorBidi"/>
      <w:color w:val="272727" w:themeColor="text1" w:themeTint="D8"/>
    </w:rPr>
  </w:style>
  <w:style w:type="paragraph" w:styleId="Titre">
    <w:name w:val="Title"/>
    <w:basedOn w:val="Normal"/>
    <w:next w:val="Normal"/>
    <w:link w:val="TitreCar"/>
    <w:uiPriority w:val="10"/>
    <w:qFormat/>
    <w:rsid w:val="00BE52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E52B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E52B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E52B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E52BD"/>
    <w:pPr>
      <w:spacing w:before="160"/>
      <w:jc w:val="center"/>
    </w:pPr>
    <w:rPr>
      <w:i/>
      <w:iCs/>
      <w:color w:val="404040" w:themeColor="text1" w:themeTint="BF"/>
    </w:rPr>
  </w:style>
  <w:style w:type="character" w:customStyle="1" w:styleId="CitationCar">
    <w:name w:val="Citation Car"/>
    <w:basedOn w:val="Policepardfaut"/>
    <w:link w:val="Citation"/>
    <w:uiPriority w:val="29"/>
    <w:rsid w:val="00BE52BD"/>
    <w:rPr>
      <w:i/>
      <w:iCs/>
      <w:color w:val="404040" w:themeColor="text1" w:themeTint="BF"/>
    </w:rPr>
  </w:style>
  <w:style w:type="paragraph" w:styleId="Paragraphedeliste">
    <w:name w:val="List Paragraph"/>
    <w:basedOn w:val="Normal"/>
    <w:uiPriority w:val="34"/>
    <w:qFormat/>
    <w:rsid w:val="00BE52BD"/>
    <w:pPr>
      <w:ind w:left="720"/>
      <w:contextualSpacing/>
    </w:pPr>
  </w:style>
  <w:style w:type="character" w:styleId="Accentuationintense">
    <w:name w:val="Intense Emphasis"/>
    <w:basedOn w:val="Policepardfaut"/>
    <w:uiPriority w:val="21"/>
    <w:qFormat/>
    <w:rsid w:val="00BE52BD"/>
    <w:rPr>
      <w:i/>
      <w:iCs/>
      <w:color w:val="0F4761" w:themeColor="accent1" w:themeShade="BF"/>
    </w:rPr>
  </w:style>
  <w:style w:type="paragraph" w:styleId="Citationintense">
    <w:name w:val="Intense Quote"/>
    <w:basedOn w:val="Normal"/>
    <w:next w:val="Normal"/>
    <w:link w:val="CitationintenseCar"/>
    <w:uiPriority w:val="30"/>
    <w:qFormat/>
    <w:rsid w:val="00BE52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E52BD"/>
    <w:rPr>
      <w:i/>
      <w:iCs/>
      <w:color w:val="0F4761" w:themeColor="accent1" w:themeShade="BF"/>
    </w:rPr>
  </w:style>
  <w:style w:type="character" w:styleId="Rfrenceintense">
    <w:name w:val="Intense Reference"/>
    <w:basedOn w:val="Policepardfaut"/>
    <w:uiPriority w:val="32"/>
    <w:qFormat/>
    <w:rsid w:val="00BE52BD"/>
    <w:rPr>
      <w:b/>
      <w:bCs/>
      <w:smallCaps/>
      <w:color w:val="0F4761" w:themeColor="accent1" w:themeShade="BF"/>
      <w:spacing w:val="5"/>
    </w:rPr>
  </w:style>
  <w:style w:type="paragraph" w:styleId="En-tte">
    <w:name w:val="header"/>
    <w:basedOn w:val="Normal"/>
    <w:link w:val="En-tteCar"/>
    <w:uiPriority w:val="99"/>
    <w:unhideWhenUsed/>
    <w:rsid w:val="00BE52BD"/>
    <w:pPr>
      <w:tabs>
        <w:tab w:val="center" w:pos="4320"/>
        <w:tab w:val="right" w:pos="8640"/>
      </w:tabs>
      <w:spacing w:after="0" w:line="240" w:lineRule="auto"/>
    </w:pPr>
  </w:style>
  <w:style w:type="character" w:customStyle="1" w:styleId="En-tteCar">
    <w:name w:val="En-tête Car"/>
    <w:basedOn w:val="Policepardfaut"/>
    <w:link w:val="En-tte"/>
    <w:uiPriority w:val="99"/>
    <w:rsid w:val="00BE52BD"/>
  </w:style>
  <w:style w:type="paragraph" w:styleId="Pieddepage">
    <w:name w:val="footer"/>
    <w:basedOn w:val="Normal"/>
    <w:link w:val="PieddepageCar"/>
    <w:uiPriority w:val="99"/>
    <w:unhideWhenUsed/>
    <w:rsid w:val="00BE52BD"/>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BE52BD"/>
  </w:style>
  <w:style w:type="table" w:styleId="Grilledutableau">
    <w:name w:val="Table Grid"/>
    <w:basedOn w:val="TableauNormal"/>
    <w:uiPriority w:val="59"/>
    <w:rsid w:val="003E0BB3"/>
    <w:pPr>
      <w:spacing w:after="0" w:line="240" w:lineRule="auto"/>
    </w:pPr>
    <w:rPr>
      <w:rFonts w:ascii="Times New Roman" w:eastAsia="Times New Roman" w:hAnsi="Times New Roman" w:cs="Times New Roman"/>
      <w:kern w:val="0"/>
      <w:sz w:val="20"/>
      <w:szCs w:val="20"/>
      <w:lang w:val="en-CA" w:eastAsia="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genomecanada.ca/wp-content/uploads/2025/06/IP-Policy-FR.pdf"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B7A3ED8C3DE64F8DADB364A2B920F3" ma:contentTypeVersion="21" ma:contentTypeDescription="Crée un document." ma:contentTypeScope="" ma:versionID="02d6be0f4543ffed7a75cd7c03f467fc">
  <xsd:schema xmlns:xsd="http://www.w3.org/2001/XMLSchema" xmlns:xs="http://www.w3.org/2001/XMLSchema" xmlns:p="http://schemas.microsoft.com/office/2006/metadata/properties" xmlns:ns2="31972a34-19fd-440c-9058-fc0e5a6319da" xmlns:ns3="222f0f53-cec1-4dca-b9f3-d1517c57a257" xmlns:ns4="http://schemas.microsoft.com/sharepoint/v4" targetNamespace="http://schemas.microsoft.com/office/2006/metadata/properties" ma:root="true" ma:fieldsID="e651aefff23cf2a0504f57d03fb28b22" ns2:_="" ns3:_="" ns4:_="">
    <xsd:import namespace="31972a34-19fd-440c-9058-fc0e5a6319da"/>
    <xsd:import namespace="222f0f53-cec1-4dca-b9f3-d1517c57a257"/>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element ref="ns2:_Flow_SignoffStatus" minOccurs="0"/>
                <xsd:element ref="ns4:IconOverlay"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972a34-19fd-440c-9058-fc0e5a6319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d42d5691-054b-4fcb-a0b2-5da05100e5c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_Flow_SignoffStatus" ma:index="26" nillable="true" ma:displayName="Sign-off status" ma:internalName="Sign_x002d_off_x0020_status">
      <xsd:simpleType>
        <xsd:restriction base="dms:Text"/>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f0f53-cec1-4dca-b9f3-d1517c57a257"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63ea29c7-b5b6-45e2-ab9d-e1337cceb2cb}" ma:internalName="TaxCatchAll" ma:showField="CatchAllData" ma:web="222f0f53-cec1-4dca-b9f3-d1517c57a2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1972a34-19fd-440c-9058-fc0e5a6319da">
      <Terms xmlns="http://schemas.microsoft.com/office/infopath/2007/PartnerControls"/>
    </lcf76f155ced4ddcb4097134ff3c332f>
    <TaxCatchAll xmlns="222f0f53-cec1-4dca-b9f3-d1517c57a257" xsi:nil="true"/>
    <IconOverlay xmlns="http://schemas.microsoft.com/sharepoint/v4" xsi:nil="true"/>
    <_Flow_SignoffStatus xmlns="31972a34-19fd-440c-9058-fc0e5a6319d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D94418-7C84-4455-AAC6-FEB344F51799}"/>
</file>

<file path=customXml/itemProps2.xml><?xml version="1.0" encoding="utf-8"?>
<ds:datastoreItem xmlns:ds="http://schemas.openxmlformats.org/officeDocument/2006/customXml" ds:itemID="{F284066B-DD36-4510-A499-9D5D3256C61D}">
  <ds:schemaRefs>
    <ds:schemaRef ds:uri="http://schemas.microsoft.com/office/2006/metadata/properties"/>
    <ds:schemaRef ds:uri="http://schemas.microsoft.com/office/infopath/2007/PartnerControls"/>
    <ds:schemaRef ds:uri="31972a34-19fd-440c-9058-fc0e5a6319da"/>
    <ds:schemaRef ds:uri="222f0f53-cec1-4dca-b9f3-d1517c57a257"/>
    <ds:schemaRef ds:uri="http://schemas.microsoft.com/sharepoint/v4"/>
  </ds:schemaRefs>
</ds:datastoreItem>
</file>

<file path=customXml/itemProps3.xml><?xml version="1.0" encoding="utf-8"?>
<ds:datastoreItem xmlns:ds="http://schemas.openxmlformats.org/officeDocument/2006/customXml" ds:itemID="{8BA7DB53-6305-48A2-912D-44FFD1DAA6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4</Pages>
  <Words>1046</Words>
  <Characters>5756</Characters>
  <Application>Microsoft Office Word</Application>
  <DocSecurity>0</DocSecurity>
  <Lines>47</Lines>
  <Paragraphs>13</Paragraphs>
  <ScaleCrop>false</ScaleCrop>
  <Company/>
  <LinksUpToDate>false</LinksUpToDate>
  <CharactersWithSpaces>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Renault</dc:creator>
  <cp:keywords/>
  <dc:description/>
  <cp:lastModifiedBy> Arnaud Cheuk</cp:lastModifiedBy>
  <cp:revision>103</cp:revision>
  <cp:lastPrinted>2025-06-11T18:50:00Z</cp:lastPrinted>
  <dcterms:created xsi:type="dcterms:W3CDTF">2025-06-11T18:51:00Z</dcterms:created>
  <dcterms:modified xsi:type="dcterms:W3CDTF">2025-06-27T15:10:00Z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0x01010067B7A3ED8C3DE64F8DADB364A2B920F3</vt:lpwstr>
  </property>
  <property fmtid="{D5CDD505-2E9C-101B-9397-08002B2CF9AE}" pid="3" name="MediaServiceImageTags">
    <vt:lpwstr/>
  </property>
</Properties>
</file>